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C8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C8C" w:rsidRDefault="007F7C8C" w:rsidP="00ED7965">
      <w:pPr>
        <w:ind w:left="142"/>
        <w:rPr>
          <w:rFonts w:ascii="Times New Roman" w:hAnsi="Times New Roman"/>
        </w:rPr>
      </w:pPr>
    </w:p>
    <w:p w:rsidR="007F7C8C" w:rsidRDefault="007F7C8C" w:rsidP="00ED7965">
      <w:pPr>
        <w:ind w:left="142"/>
        <w:rPr>
          <w:rFonts w:ascii="Times New Roman" w:hAnsi="Times New Roman"/>
        </w:rPr>
      </w:pPr>
    </w:p>
    <w:p w:rsidR="007F7C8C" w:rsidRDefault="007F7C8C" w:rsidP="00ED7965">
      <w:pPr>
        <w:ind w:left="142"/>
        <w:rPr>
          <w:rFonts w:ascii="Times New Roman" w:hAnsi="Times New Roman"/>
        </w:rPr>
      </w:pPr>
    </w:p>
    <w:p w:rsidR="007F7C8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7C8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7C8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7F7C8C" w:rsidRDefault="007F7C8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F7C8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№СТП-3912/1</w:t>
      </w:r>
    </w:p>
    <w:p w:rsidR="007F7C8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7C8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F7C8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Надейкина Елена Владимировна</w:t>
      </w:r>
    </w:p>
    <w:p w:rsidR="007F7C8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F7C8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2019-09-18 09:00:00 (время мск)</w:t>
      </w:r>
    </w:p>
    <w:p w:rsidR="007F7C8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2019-09-26 17:00:00 (время мск)</w:t>
      </w:r>
    </w:p>
    <w:p w:rsidR="007F7C8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7C8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7C8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7C8C" w:rsidRDefault="007F7C8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7C8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7C8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7C8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7C8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C8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C8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номер: 23:19:0106101:47) площадью 1 153 кв. м, расположенный по адресу: Краснодарский край, Ленинградский район, ст. Ленинградская, ул. Тихая, 55, начальная цена 522000.00</w:t>
            </w:r>
          </w:p>
        </w:tc>
      </w:tr>
    </w:tbl>
    <w:p w:rsidR="007F7C8C" w:rsidRDefault="007F7C8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F7C8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7F7C8C" w:rsidTr="00E6523E">
        <w:tc>
          <w:tcPr>
            <w:tcW w:w="4536" w:type="dxa"/>
          </w:tcPr>
          <w:p w:rsidR="007F7C8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F7C8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F7C8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523E" w:rsidTr="00E6523E">
        <w:tc>
          <w:tcPr>
            <w:tcW w:w="4536" w:type="dxa"/>
          </w:tcPr>
          <w:p w:rsidR="00E6523E" w:rsidRDefault="00E652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«26» сентября 2019г. </w:t>
            </w:r>
          </w:p>
          <w:p w:rsidR="00E6523E" w:rsidRDefault="00E652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17:00 (мск) «26» сентября 2019г.</w:t>
            </w:r>
          </w:p>
        </w:tc>
        <w:tc>
          <w:tcPr>
            <w:tcW w:w="2835" w:type="dxa"/>
          </w:tcPr>
          <w:p w:rsidR="00E6523E" w:rsidRDefault="00E652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208800.00</w:t>
            </w:r>
          </w:p>
        </w:tc>
        <w:tc>
          <w:tcPr>
            <w:tcW w:w="2410" w:type="dxa"/>
          </w:tcPr>
          <w:p w:rsidR="00E6523E" w:rsidRPr="00E6523E" w:rsidRDefault="00E6523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23E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7F7C8C" w:rsidRDefault="007F7C8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7C8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F7C8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7C8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Дьячков Алексей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350055, Краснодарский край, г. Краснодар, Карасунский округ, пос. Знаменский, ул. Природная, д. 3,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E652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2019-09-26 10:20:22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F7C8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Воскобоев Алексей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353740, Краснодарский край, Ленинградский р-н, ст-ца Ленинградская,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Западный пер., д.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E652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2019-09-26 16:29:37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F7C8C" w:rsidRDefault="007F7C8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F7C8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F7C8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F7C8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Дьячков Алексей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350055, Краснодарский край, г. Краснодар, Карасунский округ, пос. Знаменский, ул. Природная, д. 3,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2019-09-26 10:20:22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8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307777.00</w:t>
            </w:r>
          </w:p>
        </w:tc>
      </w:tr>
    </w:tbl>
    <w:p w:rsidR="007F7C8C" w:rsidRDefault="007F7C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7C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Надейкина Елена Владимировна</w:t>
      </w:r>
      <w:r>
        <w:t xml:space="preserve"> Лот №1 посредством публичного предложения, прием заявок прекращается.</w:t>
      </w:r>
    </w:p>
    <w:p w:rsidR="007F7C8C" w:rsidRDefault="007F7C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7C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B31" w:rsidRDefault="000D4B31" w:rsidP="00ED7965">
      <w:pPr>
        <w:spacing w:after="0" w:line="240" w:lineRule="auto"/>
      </w:pPr>
      <w:r>
        <w:separator/>
      </w:r>
    </w:p>
  </w:endnote>
  <w:endnote w:type="continuationSeparator" w:id="1">
    <w:p w:rsidR="000D4B31" w:rsidRDefault="000D4B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B31" w:rsidRDefault="000D4B31" w:rsidP="00ED7965">
      <w:pPr>
        <w:spacing w:after="0" w:line="240" w:lineRule="auto"/>
      </w:pPr>
      <w:r>
        <w:separator/>
      </w:r>
    </w:p>
  </w:footnote>
  <w:footnote w:type="continuationSeparator" w:id="1">
    <w:p w:rsidR="000D4B31" w:rsidRDefault="000D4B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C8C" w:rsidRDefault="007F7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D4B31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7F7C8C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523E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+ZpFd1WjaZ48/XPOKIGIegpkpvefj+Dmqil+QiqBT2c=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cz6McFjB2gUp3yLoDTZ5KWWcO1zjC6fbioOAtJ6/sbY=</DigestValue>
    </Reference>
  </SignedInfo>
  <SignatureValue>2tZTZvdfzxriZzrmvoT1KYdAAZ9IV9J3iIVYQGv2+6R2aK/I8mox/fEZ9mdfMpvn
NEcFHCFbsHB6WmnT498/tg==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pVloPhbOEQvK1f34X/0zFiWA8gw=</DigestValue>
      </Reference>
      <Reference URI="/word/endnotes.xml?ContentType=application/vnd.openxmlformats-officedocument.wordprocessingml.endnotes+xml">
        <DigestMethod Algorithm="http://www.w3.org/2000/09/xmldsig#sha1"/>
        <DigestValue>uK0wifTOiY+5UTtvam+LnXO6+rQ=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jhAApGYc3HPK9cGJQOoYmZgfKds=</DigestValue>
      </Reference>
      <Reference URI="/word/footer2.xml?ContentType=application/vnd.openxmlformats-officedocument.wordprocessingml.footer+xml">
        <DigestMethod Algorithm="http://www.w3.org/2000/09/xmldsig#sha1"/>
        <DigestValue>jhAApGYc3HPK9cGJQOoYmZgfKds=</DigestValue>
      </Reference>
      <Reference URI="/word/footer3.xml?ContentType=application/vnd.openxmlformats-officedocument.wordprocessingml.footer+xml">
        <DigestMethod Algorithm="http://www.w3.org/2000/09/xmldsig#sha1"/>
        <DigestValue>jhAApGYc3HPK9cGJQOoYmZgfKds=</DigestValue>
      </Reference>
      <Reference URI="/word/footnotes.xml?ContentType=application/vnd.openxmlformats-officedocument.wordprocessingml.footnotes+xml">
        <DigestMethod Algorithm="http://www.w3.org/2000/09/xmldsig#sha1"/>
        <DigestValue>86SeLefwPJbzhPVl7vK826Wnq+c=</DigestValue>
      </Reference>
      <Reference URI="/word/header1.xml?ContentType=application/vnd.openxmlformats-officedocument.wordprocessingml.header+xml">
        <DigestMethod Algorithm="http://www.w3.org/2000/09/xmldsig#sha1"/>
        <DigestValue>u5asD3EZfg3u8RkNCiKqOMUW1x0=</DigestValue>
      </Reference>
      <Reference URI="/word/header2.xml?ContentType=application/vnd.openxmlformats-officedocument.wordprocessingml.header+xml">
        <DigestMethod Algorithm="http://www.w3.org/2000/09/xmldsig#sha1"/>
        <DigestValue>Ogve/Dat/MCFSCbckDLG3gLUa7c=</DigestValue>
      </Reference>
      <Reference URI="/word/header3.xml?ContentType=application/vnd.openxmlformats-officedocument.wordprocessingml.header+xml">
        <DigestMethod Algorithm="http://www.w3.org/2000/09/xmldsig#sha1"/>
        <DigestValue>gRaZ7Wx42MKfAgKNgZxfuvfEuYE=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FYnAS/CwL2cClL0xVkDGx+ahCdg=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2019-09-27T11:43:59Z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2019-09-27T11:43:59Z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2019-09-27T08:15:00Z</dcterms:modified>
</cp:coreProperties>
</file>