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49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54498" w:rsidRDefault="00554498" w:rsidP="00EA619D">
      <w:pPr>
        <w:ind w:left="142"/>
      </w:pPr>
    </w:p>
    <w:p w:rsidR="00554498" w:rsidRDefault="00554498" w:rsidP="00EA619D">
      <w:pPr>
        <w:ind w:left="142"/>
      </w:pPr>
    </w:p>
    <w:p w:rsidR="00554498" w:rsidRDefault="00554498" w:rsidP="00EA619D">
      <w:pPr>
        <w:ind w:left="142"/>
      </w:pPr>
    </w:p>
    <w:p w:rsidR="00554498" w:rsidRDefault="0055449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5449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5449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54498" w:rsidRDefault="0055449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5449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95ADC" w:rsidRPr="00995ADC">
        <w:rPr>
          <w:rFonts w:ascii="Times New Roman" w:hAnsi="Times New Roman" w:cs="Times New Roman"/>
          <w:sz w:val="24"/>
          <w:szCs w:val="24"/>
        </w:rPr>
        <w:t>28.06.2019</w:t>
      </w:r>
    </w:p>
    <w:p w:rsidR="00554498" w:rsidRDefault="0055449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5449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Артеменко Юрий Валерьевич,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Федянин Олег Николаевич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№СТП-3688/1,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04.06.2019,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54498" w:rsidRDefault="0055449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54498" w:rsidTr="00AA3C33">
        <w:tc>
          <w:tcPr>
            <w:tcW w:w="4981" w:type="dxa"/>
          </w:tcPr>
          <w:p w:rsidR="0055449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5449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54498" w:rsidTr="00AA3C33">
        <w:tc>
          <w:tcPr>
            <w:tcW w:w="4981" w:type="dxa"/>
          </w:tcPr>
          <w:p w:rsidR="00995ADC" w:rsidRPr="00995ADC" w:rsidRDefault="00995ADC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ADC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995AD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95ADC">
              <w:rPr>
                <w:rFonts w:ascii="Times New Roman" w:hAnsi="Times New Roman"/>
                <w:sz w:val="24"/>
                <w:szCs w:val="24"/>
              </w:rPr>
              <w:t xml:space="preserve">) «26» июня 2019г. </w:t>
            </w:r>
          </w:p>
          <w:p w:rsidR="00554498" w:rsidRDefault="00995ADC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ADC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995AD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95ADC">
              <w:rPr>
                <w:rFonts w:ascii="Times New Roman" w:hAnsi="Times New Roman"/>
                <w:sz w:val="24"/>
                <w:szCs w:val="24"/>
              </w:rPr>
              <w:t>) «28» июня 2019</w:t>
            </w:r>
            <w:r w:rsidR="00AA3C33" w:rsidRPr="00995ADC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554498" w:rsidRPr="00995ADC" w:rsidRDefault="00995ADC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995ADC">
              <w:rPr>
                <w:rFonts w:ascii="Times New Roman" w:hAnsi="Times New Roman"/>
                <w:sz w:val="24"/>
                <w:szCs w:val="24"/>
              </w:rPr>
              <w:t>262500</w:t>
            </w:r>
            <w:r w:rsidR="00AA3C33" w:rsidRPr="00995ADC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554498" w:rsidRDefault="0055449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5449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2019-06-27 08:02:31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55449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55449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55449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54498" w:rsidTr="00AA3C33">
        <w:tc>
          <w:tcPr>
            <w:tcW w:w="2693" w:type="dxa"/>
            <w:vAlign w:val="center"/>
          </w:tcPr>
          <w:p w:rsidR="0055449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554498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Объект незавершенного строительства, назначение: не определено, площадь общей застройки 288,9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степень готовности объекта:73%, инвентарный номер 3514:397, литер А,А1, этажность 2, подземная этажность 1, расположенное по адресу: г. Новосибирск, ул. Победы, участок 15,16,17 (1/2 часть), кадастровый номер 54-54-01/003/2009-343, принадлежащий на праве собственности залогодателю и земельный участок, категория земель: земли населенных пунктов-для строительства коттеджей площадью 2200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 номер 54:35:032040:65, расположенный по адресу: г. Новосибирск ул. Победы, участок 15,16,17 (1/2 часть), принадлежащий на праве собственности залогодателю</w:t>
            </w:r>
          </w:p>
        </w:tc>
      </w:tr>
    </w:tbl>
    <w:p w:rsidR="00554498" w:rsidRDefault="0055449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554498" w:rsidTr="00AA3C33">
        <w:tc>
          <w:tcPr>
            <w:tcW w:w="4961" w:type="dxa"/>
          </w:tcPr>
          <w:p w:rsidR="0055449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55449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54498" w:rsidTr="00AA3C33">
        <w:tc>
          <w:tcPr>
            <w:tcW w:w="4961" w:type="dxa"/>
          </w:tcPr>
          <w:p w:rsidR="00554498" w:rsidRPr="00995ADC" w:rsidRDefault="00995AD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995ADC">
              <w:rPr>
                <w:rFonts w:ascii="Times New Roman" w:hAnsi="Times New Roman"/>
                <w:b/>
                <w:sz w:val="24"/>
                <w:szCs w:val="24"/>
              </w:rPr>
              <w:t>262500.00</w:t>
            </w:r>
          </w:p>
        </w:tc>
        <w:tc>
          <w:tcPr>
            <w:tcW w:w="4820" w:type="dxa"/>
          </w:tcPr>
          <w:p w:rsidR="0055449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9353000.00</w:t>
            </w:r>
          </w:p>
        </w:tc>
      </w:tr>
    </w:tbl>
    <w:p w:rsidR="00554498" w:rsidRDefault="0055449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449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554498" w:rsidTr="00E7730E">
        <w:tc>
          <w:tcPr>
            <w:tcW w:w="1843" w:type="dxa"/>
            <w:vAlign w:val="center"/>
          </w:tcPr>
          <w:p w:rsidR="0055449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55449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5449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5449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55449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54498" w:rsidRDefault="0055449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5449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54498" w:rsidTr="00E7730E">
        <w:tc>
          <w:tcPr>
            <w:tcW w:w="1843" w:type="dxa"/>
          </w:tcPr>
          <w:p w:rsidR="0055449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8558</w:t>
            </w:r>
          </w:p>
        </w:tc>
        <w:tc>
          <w:tcPr>
            <w:tcW w:w="4252" w:type="dxa"/>
          </w:tcPr>
          <w:p w:rsidR="0055449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Линк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Эдуард Робертович</w:t>
            </w:r>
          </w:p>
        </w:tc>
        <w:tc>
          <w:tcPr>
            <w:tcW w:w="992" w:type="dxa"/>
          </w:tcPr>
          <w:p w:rsidR="0055449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54498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544530402336</w:t>
            </w:r>
          </w:p>
        </w:tc>
      </w:tr>
    </w:tbl>
    <w:p w:rsidR="00554498" w:rsidRDefault="0055449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5449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>Рассмотрев поступившую заявку, Организатор торгов решил:</w:t>
      </w:r>
    </w:p>
    <w:p w:rsidR="0055449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554498" w:rsidTr="00E7730E">
        <w:tc>
          <w:tcPr>
            <w:tcW w:w="1740" w:type="dxa"/>
            <w:vAlign w:val="center"/>
          </w:tcPr>
          <w:p w:rsidR="005544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5544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544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544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5544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54498" w:rsidRDefault="0055449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5544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83282" w:rsidTr="00E7730E">
        <w:trPr>
          <w:trHeight w:val="73"/>
        </w:trPr>
        <w:tc>
          <w:tcPr>
            <w:tcW w:w="1740" w:type="dxa"/>
          </w:tcPr>
          <w:p w:rsidR="00483282" w:rsidRDefault="00483282" w:rsidP="004832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8558</w:t>
            </w:r>
          </w:p>
        </w:tc>
        <w:tc>
          <w:tcPr>
            <w:tcW w:w="4355" w:type="dxa"/>
          </w:tcPr>
          <w:p w:rsidR="00483282" w:rsidRDefault="00483282" w:rsidP="0048328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Линк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Эдуард Робертович</w:t>
            </w:r>
          </w:p>
        </w:tc>
        <w:tc>
          <w:tcPr>
            <w:tcW w:w="1031" w:type="dxa"/>
          </w:tcPr>
          <w:p w:rsidR="00483282" w:rsidRDefault="00483282" w:rsidP="004832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483282" w:rsidRDefault="00483282" w:rsidP="0048328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544530402336</w:t>
            </w:r>
          </w:p>
        </w:tc>
      </w:tr>
    </w:tbl>
    <w:p w:rsidR="00554498" w:rsidRDefault="0055449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449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554498" w:rsidTr="001C57F7">
        <w:trPr>
          <w:trHeight w:val="797"/>
        </w:trPr>
        <w:tc>
          <w:tcPr>
            <w:tcW w:w="2552" w:type="dxa"/>
            <w:vAlign w:val="center"/>
          </w:tcPr>
          <w:p w:rsidR="0055449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5449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5449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 лица)</w:t>
            </w:r>
          </w:p>
        </w:tc>
        <w:tc>
          <w:tcPr>
            <w:tcW w:w="1568" w:type="dxa"/>
            <w:vAlign w:val="center"/>
          </w:tcPr>
          <w:p w:rsidR="005544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544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544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54498" w:rsidTr="001C57F7">
        <w:tc>
          <w:tcPr>
            <w:tcW w:w="2552" w:type="dxa"/>
          </w:tcPr>
          <w:p w:rsidR="00554498" w:rsidRDefault="0055449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54498" w:rsidRDefault="0055449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54498" w:rsidRDefault="00554498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54498" w:rsidRDefault="0055449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5449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5449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5449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5449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54498" w:rsidRDefault="0055449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54498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Артеменко Ю.В.</w:t>
      </w:r>
    </w:p>
    <w:sectPr w:rsidR="00554498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570F" w:rsidRDefault="0023570F">
      <w:pPr>
        <w:spacing w:after="0" w:line="240" w:lineRule="auto"/>
      </w:pPr>
      <w:r>
        <w:separator/>
      </w:r>
    </w:p>
  </w:endnote>
  <w:endnote w:type="continuationSeparator" w:id="0">
    <w:p w:rsidR="0023570F" w:rsidRDefault="00235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498" w:rsidRDefault="0055449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498" w:rsidRDefault="0055449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498" w:rsidRDefault="0055449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570F" w:rsidRDefault="0023570F">
      <w:pPr>
        <w:spacing w:after="0" w:line="240" w:lineRule="auto"/>
      </w:pPr>
      <w:r>
        <w:separator/>
      </w:r>
    </w:p>
  </w:footnote>
  <w:footnote w:type="continuationSeparator" w:id="0">
    <w:p w:rsidR="0023570F" w:rsidRDefault="00235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498" w:rsidRDefault="002357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498" w:rsidRDefault="002357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498" w:rsidRDefault="002357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508C6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3570F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282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498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95ADC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91E4E6A-D5F1-44D9-9774-EDCCFF17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60ObW61ynsLsdqaHr4qEtVx9aUX6CpGZCh0alVwjqwU=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A5SuL11qw9q0B40Fr5G4HDK8PPfghvzdHL0D0QOfPG0=</DigestValue>
    </Reference>
  </SignedInfo>
  <SignatureValue>eW3tAtWF7520nCDSORxk19HvQ65AvIDasckUa6N3gTGIYFsth8d2GjZHiUv+EZV+
KeM49NVipDD21lWSfJk8OA==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05CQiA4fPpYbaoDP4VNudkbUH9c=</DigestValue>
      </Reference>
      <Reference URI="/word/endnotes.xml?ContentType=application/vnd.openxmlformats-officedocument.wordprocessingml.endnotes+xml">
        <DigestMethod Algorithm="http://www.w3.org/2000/09/xmldsig#sha1"/>
        <DigestValue>lSg/kxCk5PxCUrDIKZ3oxwHMy7c=</DigestValue>
      </Reference>
      <Reference URI="/word/fontTable.xml?ContentType=application/vnd.openxmlformats-officedocument.wordprocessingml.fontTable+xml">
        <DigestMethod Algorithm="http://www.w3.org/2000/09/xmldsig#sha1"/>
        <DigestValue>YW/koDy+dXZqQvrDRaiEEISRXPU=</DigestValue>
      </Reference>
      <Reference URI="/word/footer1.xml?ContentType=application/vnd.openxmlformats-officedocument.wordprocessingml.footer+xml">
        <DigestMethod Algorithm="http://www.w3.org/2000/09/xmldsig#sha1"/>
        <DigestValue>qDsGG9t2oMwzGrRp1aN1r3rKNf0=</DigestValue>
      </Reference>
      <Reference URI="/word/footer2.xml?ContentType=application/vnd.openxmlformats-officedocument.wordprocessingml.footer+xml">
        <DigestMethod Algorithm="http://www.w3.org/2000/09/xmldsig#sha1"/>
        <DigestValue>qDsGG9t2oMwzGrRp1aN1r3rKNf0=</DigestValue>
      </Reference>
      <Reference URI="/word/footer3.xml?ContentType=application/vnd.openxmlformats-officedocument.wordprocessingml.footer+xml">
        <DigestMethod Algorithm="http://www.w3.org/2000/09/xmldsig#sha1"/>
        <DigestValue>qDsGG9t2oMwzGrRp1aN1r3rKNf0=</DigestValue>
      </Reference>
      <Reference URI="/word/footnotes.xml?ContentType=application/vnd.openxmlformats-officedocument.wordprocessingml.footnotes+xml">
        <DigestMethod Algorithm="http://www.w3.org/2000/09/xmldsig#sha1"/>
        <DigestValue>hbBrOLqYTexQoov8eRtBwbNuzQM=</DigestValue>
      </Reference>
      <Reference URI="/word/header1.xml?ContentType=application/vnd.openxmlformats-officedocument.wordprocessingml.header+xml">
        <DigestMethod Algorithm="http://www.w3.org/2000/09/xmldsig#sha1"/>
        <DigestValue>iDhvgQgFOme4lv4jNYgsPLggIx8=</DigestValue>
      </Reference>
      <Reference URI="/word/header2.xml?ContentType=application/vnd.openxmlformats-officedocument.wordprocessingml.header+xml">
        <DigestMethod Algorithm="http://www.w3.org/2000/09/xmldsig#sha1"/>
        <DigestValue>ogtEbrODtUzmPXQ3oYkzS/cdF8k=</DigestValue>
      </Reference>
      <Reference URI="/word/header3.xml?ContentType=application/vnd.openxmlformats-officedocument.wordprocessingml.header+xml">
        <DigestMethod Algorithm="http://www.w3.org/2000/09/xmldsig#sha1"/>
        <DigestValue>UI/xzU6AJQTqt7vPMZbwAk22HBo=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MXNRQ6ljzvQqJr5j6rKxeo06y5I=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2019-07-01T04:47:12Z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2019-07-01T04:47:12Z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Yuriy Artemenko</cp:lastModifiedBy>
  <cp:revision>58</cp:revision>
  <dcterms:created xsi:type="dcterms:W3CDTF">2017-09-20T06:43:00Z</dcterms:created>
  <dcterms:modified xsi:type="dcterms:W3CDTF">2019-07-01T04:47:00Z</dcterms:modified>
</cp:coreProperties>
</file>