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имущества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>
      <w:pPr>
        <w:ind w:left="567" w:right="-1" w:firstLine="567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821C2B">
        <w:rPr>
          <w:i/>
          <w:sz w:val="22"/>
          <w:szCs w:val="22"/>
        </w:rPr>
        <w:t xml:space="preserve">, </w:t>
      </w:r>
      <w:r w:rsidR="00CA632D">
        <w:rPr>
          <w:i/>
          <w:sz w:val="22"/>
          <w:szCs w:val="22"/>
        </w:rPr>
        <w:t>«____»_________ года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CB6E43" w:rsidRDefault="00CA632D" w:rsidP="00243B1D">
      <w:pPr>
        <w:autoSpaceDE w:val="0"/>
        <w:autoSpaceDN w:val="0"/>
        <w:adjustRightInd w:val="0"/>
        <w:jc w:val="both"/>
      </w:pPr>
      <w:r>
        <w:rPr>
          <w:sz w:val="22"/>
          <w:szCs w:val="22"/>
        </w:rPr>
        <w:t xml:space="preserve">Финансовый управляющий </w:t>
      </w:r>
      <w:r w:rsidR="00E57C02">
        <w:rPr>
          <w:sz w:val="22"/>
          <w:szCs w:val="22"/>
        </w:rPr>
        <w:t>Дементьевой Светланы Викторовны</w:t>
      </w:r>
      <w:r w:rsidR="00B26DB3">
        <w:rPr>
          <w:sz w:val="22"/>
          <w:szCs w:val="22"/>
        </w:rPr>
        <w:t xml:space="preserve"> Маслянцев Иван Никол</w:t>
      </w:r>
      <w:r w:rsidR="00243B1D">
        <w:rPr>
          <w:sz w:val="22"/>
          <w:szCs w:val="22"/>
        </w:rPr>
        <w:t>а</w:t>
      </w:r>
      <w:r w:rsidR="00B26DB3">
        <w:rPr>
          <w:sz w:val="22"/>
          <w:szCs w:val="22"/>
        </w:rPr>
        <w:t>евич</w:t>
      </w:r>
      <w:r>
        <w:rPr>
          <w:sz w:val="22"/>
          <w:szCs w:val="22"/>
        </w:rPr>
        <w:t xml:space="preserve">, действующий на основании решения Арбитражного суда </w:t>
      </w:r>
      <w:r w:rsidR="00B26DB3">
        <w:rPr>
          <w:sz w:val="22"/>
          <w:szCs w:val="22"/>
        </w:rPr>
        <w:t xml:space="preserve">Краснодарского края </w:t>
      </w:r>
      <w:r>
        <w:rPr>
          <w:sz w:val="22"/>
          <w:szCs w:val="22"/>
        </w:rPr>
        <w:t xml:space="preserve">по делу </w:t>
      </w:r>
      <w:r w:rsidR="00821C2B" w:rsidRPr="00821C2B">
        <w:rPr>
          <w:sz w:val="22"/>
          <w:szCs w:val="22"/>
        </w:rPr>
        <w:t>№ А</w:t>
      </w:r>
      <w:r w:rsidR="00B26DB3">
        <w:rPr>
          <w:sz w:val="22"/>
          <w:szCs w:val="22"/>
        </w:rPr>
        <w:t>32</w:t>
      </w:r>
      <w:r w:rsidR="00821C2B" w:rsidRPr="00821C2B">
        <w:rPr>
          <w:sz w:val="22"/>
          <w:szCs w:val="22"/>
        </w:rPr>
        <w:t>-</w:t>
      </w:r>
      <w:r w:rsidR="00E57C02">
        <w:rPr>
          <w:sz w:val="22"/>
          <w:szCs w:val="22"/>
        </w:rPr>
        <w:t>50780</w:t>
      </w:r>
      <w:r w:rsidR="00821C2B" w:rsidRPr="00821C2B">
        <w:rPr>
          <w:sz w:val="22"/>
          <w:szCs w:val="22"/>
        </w:rPr>
        <w:t>/201</w:t>
      </w:r>
      <w:r w:rsidR="00B26DB3">
        <w:rPr>
          <w:sz w:val="22"/>
          <w:szCs w:val="22"/>
        </w:rPr>
        <w:t>7</w:t>
      </w:r>
      <w:r w:rsidR="00821C2B" w:rsidRPr="00821C2B">
        <w:rPr>
          <w:sz w:val="22"/>
          <w:szCs w:val="22"/>
        </w:rPr>
        <w:t xml:space="preserve"> от </w:t>
      </w:r>
      <w:r w:rsidR="00B26DB3">
        <w:rPr>
          <w:sz w:val="22"/>
          <w:szCs w:val="22"/>
        </w:rPr>
        <w:t>27</w:t>
      </w:r>
      <w:r w:rsidR="00821C2B" w:rsidRPr="00821C2B">
        <w:rPr>
          <w:sz w:val="22"/>
          <w:szCs w:val="22"/>
        </w:rPr>
        <w:t>.0</w:t>
      </w:r>
      <w:r w:rsidR="00E57C02">
        <w:rPr>
          <w:sz w:val="22"/>
          <w:szCs w:val="22"/>
        </w:rPr>
        <w:t>3</w:t>
      </w:r>
      <w:r w:rsidR="00821C2B" w:rsidRPr="00821C2B">
        <w:rPr>
          <w:sz w:val="22"/>
          <w:szCs w:val="22"/>
        </w:rPr>
        <w:t>.20</w:t>
      </w:r>
      <w:r w:rsidR="00E57C02">
        <w:rPr>
          <w:sz w:val="22"/>
          <w:szCs w:val="22"/>
        </w:rPr>
        <w:t>18</w:t>
      </w:r>
      <w:r>
        <w:rPr>
          <w:sz w:val="22"/>
          <w:szCs w:val="22"/>
        </w:rPr>
        <w:t xml:space="preserve">, именуемый в дальнейшем «Продавец» с одной стороны, и </w:t>
      </w:r>
      <w:r w:rsidR="00E57C02">
        <w:rPr>
          <w:sz w:val="22"/>
          <w:szCs w:val="22"/>
        </w:rPr>
        <w:t>___________________</w:t>
      </w:r>
      <w:r w:rsidR="00243B1D">
        <w:rPr>
          <w:sz w:val="22"/>
          <w:szCs w:val="22"/>
        </w:rPr>
        <w:t>, паспорт</w:t>
      </w:r>
      <w:r w:rsidR="00243B1D" w:rsidRPr="00243B1D">
        <w:rPr>
          <w:sz w:val="22"/>
          <w:szCs w:val="22"/>
        </w:rPr>
        <w:t xml:space="preserve"> гражданина РФ </w:t>
      </w:r>
      <w:r w:rsidR="00E57C02">
        <w:rPr>
          <w:sz w:val="22"/>
          <w:szCs w:val="22"/>
        </w:rPr>
        <w:t>______________</w:t>
      </w:r>
      <w:r w:rsidR="00243B1D" w:rsidRPr="00243B1D">
        <w:rPr>
          <w:sz w:val="22"/>
          <w:szCs w:val="22"/>
        </w:rPr>
        <w:t xml:space="preserve"> выдан </w:t>
      </w:r>
      <w:r w:rsidR="00E57C02">
        <w:rPr>
          <w:sz w:val="22"/>
          <w:szCs w:val="22"/>
        </w:rPr>
        <w:t>____________________________</w:t>
      </w:r>
      <w:r w:rsidR="00243B1D" w:rsidRPr="00243B1D">
        <w:rPr>
          <w:sz w:val="22"/>
          <w:szCs w:val="22"/>
        </w:rPr>
        <w:t>, зарегистрированн</w:t>
      </w:r>
      <w:r w:rsidR="00E57C02">
        <w:rPr>
          <w:sz w:val="22"/>
          <w:szCs w:val="22"/>
        </w:rPr>
        <w:t>ый</w:t>
      </w:r>
      <w:r w:rsidR="00243B1D" w:rsidRPr="00243B1D">
        <w:rPr>
          <w:sz w:val="22"/>
          <w:szCs w:val="22"/>
        </w:rPr>
        <w:t xml:space="preserve"> по адресу </w:t>
      </w:r>
      <w:r w:rsidR="00E57C02">
        <w:rPr>
          <w:sz w:val="22"/>
          <w:szCs w:val="22"/>
        </w:rPr>
        <w:t>____________________________________</w:t>
      </w:r>
      <w:r w:rsidR="00243B1D" w:rsidRPr="00243B1D">
        <w:rPr>
          <w:sz w:val="22"/>
          <w:szCs w:val="22"/>
        </w:rPr>
        <w:t>, ИНН</w:t>
      </w:r>
      <w:r w:rsidR="00243B1D">
        <w:rPr>
          <w:sz w:val="22"/>
          <w:szCs w:val="22"/>
        </w:rPr>
        <w:t xml:space="preserve"> </w:t>
      </w:r>
      <w:r w:rsidR="00E57C02">
        <w:rPr>
          <w:sz w:val="22"/>
          <w:szCs w:val="22"/>
        </w:rPr>
        <w:t>_________________</w:t>
      </w:r>
      <w:r w:rsidR="00243B1D" w:rsidRPr="00243B1D">
        <w:rPr>
          <w:sz w:val="22"/>
          <w:szCs w:val="22"/>
        </w:rPr>
        <w:t xml:space="preserve">, тел.: </w:t>
      </w:r>
      <w:r w:rsidR="00E57C02">
        <w:rPr>
          <w:sz w:val="22"/>
          <w:szCs w:val="22"/>
        </w:rPr>
        <w:t>_______________</w:t>
      </w:r>
      <w:r>
        <w:rPr>
          <w:sz w:val="22"/>
          <w:szCs w:val="22"/>
        </w:rPr>
        <w:t>, именуем</w:t>
      </w:r>
      <w:r w:rsidR="00E57C02">
        <w:rPr>
          <w:sz w:val="22"/>
          <w:szCs w:val="22"/>
        </w:rPr>
        <w:t>ый</w:t>
      </w:r>
      <w:r>
        <w:rPr>
          <w:sz w:val="22"/>
          <w:szCs w:val="22"/>
        </w:rPr>
        <w:t xml:space="preserve"> в дальнейшем «Покупатель», с другой стороны, заключили настоящий Договор купли-продажи (далее «Дог</w:t>
      </w:r>
      <w:r>
        <w:rPr>
          <w:sz w:val="22"/>
          <w:szCs w:val="22"/>
        </w:rPr>
        <w:t>о</w:t>
      </w:r>
      <w:r>
        <w:rPr>
          <w:sz w:val="22"/>
          <w:szCs w:val="22"/>
        </w:rPr>
        <w:t>вор») о 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жеследующем: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CB6E43" w:rsidRDefault="00CA632D" w:rsidP="00662A8F">
      <w:pPr>
        <w:numPr>
          <w:ilvl w:val="1"/>
          <w:numId w:val="1"/>
        </w:numPr>
        <w:tabs>
          <w:tab w:val="left" w:pos="993"/>
          <w:tab w:val="left" w:pos="1560"/>
        </w:tabs>
        <w:ind w:left="567" w:firstLine="567"/>
        <w:jc w:val="both"/>
      </w:pPr>
      <w:r>
        <w:rPr>
          <w:sz w:val="22"/>
          <w:szCs w:val="22"/>
        </w:rPr>
        <w:t>Настоящий Договор заключен по результатам электронных торгов по продаже</w:t>
      </w:r>
      <w:r w:rsidR="00243B1D">
        <w:rPr>
          <w:sz w:val="22"/>
          <w:szCs w:val="22"/>
        </w:rPr>
        <w:t xml:space="preserve"> </w:t>
      </w:r>
      <w:r w:rsidR="00243B1D">
        <w:t>Легкового а</w:t>
      </w:r>
      <w:r w:rsidR="00243B1D">
        <w:t>в</w:t>
      </w:r>
      <w:r w:rsidR="00243B1D">
        <w:t xml:space="preserve">томобиля </w:t>
      </w:r>
      <w:r w:rsidR="00E57C02">
        <w:rPr>
          <w:lang w:val="en-US"/>
        </w:rPr>
        <w:t>Hyundai</w:t>
      </w:r>
      <w:r w:rsidR="00E57C02" w:rsidRPr="00E57C02">
        <w:t xml:space="preserve"> </w:t>
      </w:r>
      <w:r w:rsidR="00E57C02">
        <w:rPr>
          <w:lang w:val="en-US"/>
        </w:rPr>
        <w:t>Solaris</w:t>
      </w:r>
      <w:r w:rsidR="00243B1D">
        <w:t xml:space="preserve">, начальная цена </w:t>
      </w:r>
      <w:r w:rsidR="00E57C02" w:rsidRPr="00E57C02">
        <w:t xml:space="preserve">278 494 </w:t>
      </w:r>
      <w:r w:rsidR="00E57C02">
        <w:t>рублей</w:t>
      </w:r>
      <w:r>
        <w:rPr>
          <w:sz w:val="22"/>
          <w:szCs w:val="22"/>
        </w:rPr>
        <w:t xml:space="preserve">, </w:t>
      </w:r>
      <w:r w:rsidRPr="00243B1D">
        <w:t xml:space="preserve">проведенных </w:t>
      </w:r>
      <w:r w:rsidR="00E57C02">
        <w:t>_____________</w:t>
      </w:r>
      <w:r w:rsidR="00243B1D" w:rsidRPr="00243B1D">
        <w:t xml:space="preserve"> года </w:t>
      </w:r>
      <w:r w:rsidRPr="00243B1D">
        <w:t>в форме открытого аукциона на повышение стоимости с открытой формой представления пре</w:t>
      </w:r>
      <w:r w:rsidRPr="00243B1D">
        <w:t>д</w:t>
      </w:r>
      <w:r w:rsidRPr="00243B1D">
        <w:t>ложений о цене, на основ</w:t>
      </w:r>
      <w:r w:rsidRPr="00243B1D">
        <w:t>а</w:t>
      </w:r>
      <w:r w:rsidRPr="00243B1D">
        <w:t xml:space="preserve">нии Протокола о результатах торгов </w:t>
      </w:r>
      <w:r w:rsidR="00243B1D" w:rsidRPr="00243B1D">
        <w:t>№</w:t>
      </w:r>
      <w:r w:rsidR="00E57C02">
        <w:t>________________</w:t>
      </w:r>
      <w:r w:rsidRPr="00243B1D">
        <w:t>.</w:t>
      </w:r>
    </w:p>
    <w:p w:rsidR="00CB6E43" w:rsidRDefault="00CA632D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дательством РФ.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купателю следующее имущество (имущественные права) (имущественные права) по лоту №1: </w:t>
      </w:r>
    </w:p>
    <w:p w:rsidR="00434534" w:rsidRPr="00434534" w:rsidRDefault="00434534">
      <w:pPr>
        <w:tabs>
          <w:tab w:val="left" w:pos="993"/>
        </w:tabs>
        <w:ind w:left="720"/>
        <w:jc w:val="both"/>
      </w:pPr>
      <w:r>
        <w:t>Тип</w:t>
      </w:r>
      <w:r w:rsidRPr="00434534">
        <w:t xml:space="preserve"> </w:t>
      </w:r>
      <w:r>
        <w:t>ТС</w:t>
      </w:r>
      <w:r w:rsidRPr="00434534">
        <w:t xml:space="preserve">: </w:t>
      </w:r>
      <w:r>
        <w:t>Автомобиль легковой</w:t>
      </w:r>
    </w:p>
    <w:p w:rsidR="00434534" w:rsidRPr="00E57C02" w:rsidRDefault="00434534">
      <w:pPr>
        <w:tabs>
          <w:tab w:val="left" w:pos="993"/>
        </w:tabs>
        <w:ind w:left="720"/>
        <w:jc w:val="both"/>
      </w:pPr>
      <w:r>
        <w:t>Марка</w:t>
      </w:r>
      <w:r w:rsidRPr="00E57C02">
        <w:t xml:space="preserve"> (</w:t>
      </w:r>
      <w:r>
        <w:t>модель</w:t>
      </w:r>
      <w:r w:rsidRPr="00E57C02">
        <w:t xml:space="preserve">): </w:t>
      </w:r>
      <w:r w:rsidR="00243B1D" w:rsidRPr="00243B1D">
        <w:rPr>
          <w:lang w:val="en-US"/>
        </w:rPr>
        <w:t>HYUNDAI</w:t>
      </w:r>
      <w:r w:rsidR="00243B1D" w:rsidRPr="00E57C02">
        <w:t xml:space="preserve"> </w:t>
      </w:r>
      <w:r w:rsidR="00E57C02">
        <w:rPr>
          <w:lang w:val="en-US"/>
        </w:rPr>
        <w:t>Solaris</w:t>
      </w:r>
      <w:r w:rsidR="00243B1D" w:rsidRPr="00E57C02">
        <w:t>, 20</w:t>
      </w:r>
      <w:r w:rsidR="00E57C02" w:rsidRPr="00E57C02">
        <w:t>13</w:t>
      </w:r>
      <w:r w:rsidR="00243B1D" w:rsidRPr="00E57C02">
        <w:t xml:space="preserve"> </w:t>
      </w:r>
      <w:r w:rsidR="00243B1D">
        <w:t>г</w:t>
      </w:r>
      <w:r w:rsidR="00243B1D" w:rsidRPr="00E57C02">
        <w:t>.</w:t>
      </w:r>
      <w:r w:rsidR="00243B1D">
        <w:t>в</w:t>
      </w:r>
      <w:r w:rsidR="00243B1D" w:rsidRPr="00E57C02">
        <w:t>.</w:t>
      </w:r>
    </w:p>
    <w:p w:rsidR="00434534" w:rsidRDefault="00434534">
      <w:pPr>
        <w:tabs>
          <w:tab w:val="left" w:pos="993"/>
        </w:tabs>
        <w:ind w:left="720"/>
        <w:jc w:val="both"/>
      </w:pPr>
      <w:r>
        <w:t xml:space="preserve">Регистрационный знак: </w:t>
      </w:r>
      <w:r w:rsidR="00E57C02">
        <w:t>Х585МО</w:t>
      </w:r>
      <w:r>
        <w:t>123</w:t>
      </w:r>
    </w:p>
    <w:p w:rsidR="00434534" w:rsidRDefault="00434534">
      <w:pPr>
        <w:tabs>
          <w:tab w:val="left" w:pos="993"/>
        </w:tabs>
        <w:ind w:left="720"/>
        <w:jc w:val="both"/>
      </w:pPr>
      <w:r>
        <w:t>Год выпуска: 20</w:t>
      </w:r>
      <w:r w:rsidR="00E57C02">
        <w:t>13</w:t>
      </w:r>
    </w:p>
    <w:p w:rsidR="00CB6E43" w:rsidRDefault="00434534">
      <w:pPr>
        <w:tabs>
          <w:tab w:val="left" w:pos="993"/>
        </w:tabs>
        <w:ind w:left="720"/>
        <w:jc w:val="both"/>
      </w:pPr>
      <w:r>
        <w:t xml:space="preserve">Идентификационный номер: </w:t>
      </w:r>
      <w:r w:rsidR="00E57C02">
        <w:rPr>
          <w:lang w:val="en-US"/>
        </w:rPr>
        <w:t>Z</w:t>
      </w:r>
      <w:r w:rsidR="00E57C02" w:rsidRPr="00E57C02">
        <w:t>94</w:t>
      </w:r>
      <w:r w:rsidR="00E57C02">
        <w:rPr>
          <w:lang w:val="en-US"/>
        </w:rPr>
        <w:t>CU</w:t>
      </w:r>
      <w:r w:rsidR="00E57C02" w:rsidRPr="00E57C02">
        <w:t>41</w:t>
      </w:r>
      <w:r w:rsidR="00E57C02">
        <w:rPr>
          <w:lang w:val="en-US"/>
        </w:rPr>
        <w:t>DBDR</w:t>
      </w:r>
      <w:r w:rsidR="00E57C02" w:rsidRPr="00E57C02">
        <w:t>224303</w:t>
      </w:r>
    </w:p>
    <w:p w:rsidR="00434534" w:rsidRPr="00E57C02" w:rsidRDefault="00434534">
      <w:pPr>
        <w:tabs>
          <w:tab w:val="left" w:pos="993"/>
        </w:tabs>
        <w:ind w:left="720"/>
        <w:jc w:val="both"/>
      </w:pPr>
      <w:r>
        <w:t xml:space="preserve">Модель, № двигателя: </w:t>
      </w:r>
      <w:r>
        <w:rPr>
          <w:lang w:val="en-US"/>
        </w:rPr>
        <w:t>G</w:t>
      </w:r>
      <w:r w:rsidR="00E57C02" w:rsidRPr="00E57C02">
        <w:t>4</w:t>
      </w:r>
      <w:r w:rsidR="00E57C02">
        <w:rPr>
          <w:lang w:val="en-US"/>
        </w:rPr>
        <w:t>FC</w:t>
      </w:r>
      <w:r w:rsidRPr="00E57C02">
        <w:t xml:space="preserve"> </w:t>
      </w:r>
      <w:r w:rsidR="00E57C02">
        <w:rPr>
          <w:lang w:val="en-US"/>
        </w:rPr>
        <w:t>DW</w:t>
      </w:r>
      <w:r w:rsidR="00E57C02" w:rsidRPr="00E57C02">
        <w:t>544362</w:t>
      </w:r>
    </w:p>
    <w:p w:rsidR="00434534" w:rsidRDefault="00434534">
      <w:pPr>
        <w:tabs>
          <w:tab w:val="left" w:pos="993"/>
        </w:tabs>
        <w:ind w:left="720"/>
        <w:jc w:val="both"/>
      </w:pPr>
      <w:r>
        <w:t>Кузов №</w:t>
      </w:r>
      <w:r w:rsidRPr="00E57C02">
        <w:t xml:space="preserve"> </w:t>
      </w:r>
      <w:r w:rsidR="00E57C02">
        <w:rPr>
          <w:lang w:val="en-US"/>
        </w:rPr>
        <w:t>Z</w:t>
      </w:r>
      <w:r w:rsidR="00E57C02" w:rsidRPr="00E57C02">
        <w:t>94</w:t>
      </w:r>
      <w:r w:rsidR="00E57C02">
        <w:rPr>
          <w:lang w:val="en-US"/>
        </w:rPr>
        <w:t>CU</w:t>
      </w:r>
      <w:r w:rsidR="00E57C02" w:rsidRPr="00E57C02">
        <w:t>41</w:t>
      </w:r>
      <w:r w:rsidR="00E57C02">
        <w:rPr>
          <w:lang w:val="en-US"/>
        </w:rPr>
        <w:t>DBDR</w:t>
      </w:r>
      <w:r w:rsidR="00E57C02" w:rsidRPr="00E57C02">
        <w:t>224303</w:t>
      </w:r>
    </w:p>
    <w:p w:rsidR="00434534" w:rsidRPr="00E57C02" w:rsidRDefault="00434534">
      <w:pPr>
        <w:tabs>
          <w:tab w:val="left" w:pos="993"/>
        </w:tabs>
        <w:ind w:left="720"/>
        <w:jc w:val="both"/>
        <w:rPr>
          <w:sz w:val="22"/>
          <w:szCs w:val="22"/>
        </w:rPr>
      </w:pPr>
      <w:r>
        <w:t xml:space="preserve">Цвет кузова: </w:t>
      </w:r>
      <w:r w:rsidR="00E57C02">
        <w:t>Бежево-серый</w:t>
      </w:r>
    </w:p>
    <w:p w:rsidR="00CB6E43" w:rsidRPr="00434534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а 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0D24F1" w:rsidP="000D24F1">
      <w:pPr>
        <w:tabs>
          <w:tab w:val="left" w:pos="993"/>
          <w:tab w:val="left" w:pos="3240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3.1. Цена имущества (имущественных прав) определена на торгах в размере </w:t>
      </w:r>
      <w:r w:rsidR="00E57C02">
        <w:t>____________</w:t>
      </w:r>
      <w:r>
        <w:rPr>
          <w:sz w:val="22"/>
          <w:szCs w:val="22"/>
        </w:rPr>
        <w:t xml:space="preserve"> ру</w:t>
      </w:r>
      <w:r>
        <w:rPr>
          <w:sz w:val="22"/>
          <w:szCs w:val="22"/>
        </w:rPr>
        <w:t>б</w:t>
      </w:r>
      <w:r>
        <w:rPr>
          <w:sz w:val="22"/>
          <w:szCs w:val="22"/>
        </w:rPr>
        <w:t>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 w:rsidR="00E57C02">
        <w:rPr>
          <w:sz w:val="22"/>
          <w:szCs w:val="22"/>
        </w:rPr>
        <w:t>__________</w:t>
      </w:r>
      <w:r>
        <w:rPr>
          <w:sz w:val="22"/>
          <w:szCs w:val="22"/>
        </w:rPr>
        <w:t xml:space="preserve"> (</w:t>
      </w:r>
      <w:r w:rsidR="00E57C02">
        <w:rPr>
          <w:sz w:val="22"/>
          <w:szCs w:val="22"/>
        </w:rPr>
        <w:t>______________________________________</w:t>
      </w:r>
      <w:r w:rsidR="00434534">
        <w:rPr>
          <w:sz w:val="22"/>
          <w:szCs w:val="22"/>
        </w:rPr>
        <w:t xml:space="preserve"> рублей</w:t>
      </w:r>
      <w:r>
        <w:rPr>
          <w:sz w:val="22"/>
          <w:szCs w:val="22"/>
        </w:rPr>
        <w:t xml:space="preserve">) </w:t>
      </w:r>
      <w:r w:rsidRPr="00434534">
        <w:rPr>
          <w:sz w:val="22"/>
          <w:szCs w:val="22"/>
        </w:rPr>
        <w:t>рублей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для участия в торгах. Данный задаток з</w:t>
      </w:r>
      <w:r>
        <w:rPr>
          <w:sz w:val="22"/>
          <w:szCs w:val="22"/>
        </w:rPr>
        <w:t>а</w:t>
      </w:r>
      <w:r>
        <w:rPr>
          <w:sz w:val="22"/>
          <w:szCs w:val="22"/>
        </w:rPr>
        <w:t>числяется в счет оплаты итоговой цены продажи имущества (имущественных прав), указанного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3.3. Покупатель</w:t>
      </w:r>
      <w:r w:rsidR="00434534">
        <w:rPr>
          <w:sz w:val="22"/>
          <w:szCs w:val="22"/>
        </w:rPr>
        <w:t xml:space="preserve"> оплатил стоимость имущества в полном объеме</w:t>
      </w:r>
      <w:r>
        <w:rPr>
          <w:sz w:val="22"/>
          <w:szCs w:val="22"/>
        </w:rPr>
        <w:t>.</w:t>
      </w:r>
    </w:p>
    <w:p w:rsidR="00434534" w:rsidRDefault="00434534">
      <w:pPr>
        <w:ind w:left="567" w:right="-1" w:firstLine="567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ному акту, подписываемому Сторонами (приложение № 1 к настоящему Договору), в течение 30 (Тр</w:t>
      </w:r>
      <w:r>
        <w:rPr>
          <w:sz w:val="22"/>
          <w:szCs w:val="22"/>
        </w:rPr>
        <w:t>и</w:t>
      </w:r>
      <w:r>
        <w:rPr>
          <w:sz w:val="22"/>
          <w:szCs w:val="22"/>
        </w:rPr>
        <w:t>дцати) календарных дней с момента полной оплаты Покупателем цены Договора. Покупатель извещен о частичном отсутствии первичной документации по дебитор</w:t>
      </w:r>
      <w:r w:rsidR="00821C2B">
        <w:rPr>
          <w:sz w:val="22"/>
          <w:szCs w:val="22"/>
        </w:rPr>
        <w:t>с</w:t>
      </w:r>
      <w:r>
        <w:rPr>
          <w:sz w:val="22"/>
          <w:szCs w:val="22"/>
        </w:rPr>
        <w:t>кой задолженности.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Обязательство Продавца передать имущество (имущественные права) Покупателю сч</w:t>
      </w:r>
      <w:r>
        <w:rPr>
          <w:sz w:val="22"/>
          <w:szCs w:val="22"/>
        </w:rPr>
        <w:t>и</w:t>
      </w:r>
      <w:r>
        <w:rPr>
          <w:sz w:val="22"/>
          <w:szCs w:val="22"/>
        </w:rPr>
        <w:t>тается исполненным после вручения имущества (имущественных прав) Покупателю и подписания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Уклонение одной из Сторон от подписания передаточного акта (приложение № 1 к н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ям, возникшим до исполнения договора купли-продажи, Продавец обязан возместить Покупателю пон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сенные им убытки, если не докажет, что Покупатель знал или должен был знать о наличии этих основ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</w:t>
      </w:r>
      <w:r>
        <w:rPr>
          <w:sz w:val="22"/>
          <w:szCs w:val="22"/>
        </w:rPr>
        <w:t>у</w:t>
      </w:r>
      <w:r>
        <w:rPr>
          <w:sz w:val="22"/>
          <w:szCs w:val="22"/>
        </w:rPr>
        <w:t>патель вправе требовать отобрания этой вещи у Продавца и передачи ее покупателю на предусмотре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настоящим Договором условиях. Вместо требования передать Покупателю имущество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венные права), являющееся предметом настоящего Договора, Покупатель вправе потребовать возмещ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</w:t>
      </w:r>
      <w:r>
        <w:rPr>
          <w:sz w:val="22"/>
          <w:szCs w:val="22"/>
        </w:rPr>
        <w:t>я</w:t>
      </w:r>
      <w:r>
        <w:rPr>
          <w:sz w:val="22"/>
          <w:szCs w:val="22"/>
        </w:rPr>
        <w:t>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</w:t>
      </w:r>
      <w:r>
        <w:rPr>
          <w:sz w:val="22"/>
          <w:szCs w:val="22"/>
        </w:rPr>
        <w:t>а</w:t>
      </w:r>
      <w:r>
        <w:rPr>
          <w:sz w:val="22"/>
          <w:szCs w:val="22"/>
        </w:rPr>
        <w:t>тельством РФ. Устанавливается 30-дневный срок для урегулирования сторонами споров в претензио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Настоящий Договор составлен на русском языке в двух экземплярах, имеющих равную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bookmarkStart w:id="0" w:name="_GoBack"/>
            <w:bookmarkEnd w:id="0"/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8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4788" w:rsidRDefault="00BE4788">
      <w:r>
        <w:separator/>
      </w:r>
    </w:p>
  </w:endnote>
  <w:endnote w:type="continuationSeparator" w:id="1">
    <w:p w:rsidR="00BE4788" w:rsidRDefault="00BE47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E43" w:rsidRDefault="00390161">
    <w:pPr>
      <w:pStyle w:val="ad"/>
      <w:jc w:val="center"/>
    </w:pPr>
    <w:r>
      <w:fldChar w:fldCharType="begin"/>
    </w:r>
    <w:r w:rsidR="00CA632D">
      <w:instrText>PAGE</w:instrText>
    </w:r>
    <w:r>
      <w:fldChar w:fldCharType="separate"/>
    </w:r>
    <w:r w:rsidR="00E57C02">
      <w:rPr>
        <w:noProof/>
      </w:rPr>
      <w:t>1</w:t>
    </w:r>
    <w:r>
      <w:fldChar w:fldCharType="end"/>
    </w:r>
  </w:p>
  <w:p w:rsidR="00CB6E43" w:rsidRDefault="00CB6E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4788" w:rsidRDefault="00BE4788">
      <w:r>
        <w:separator/>
      </w:r>
    </w:p>
  </w:footnote>
  <w:footnote w:type="continuationSeparator" w:id="1">
    <w:p w:rsidR="00BE4788" w:rsidRDefault="00BE47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E43"/>
    <w:rsid w:val="000D24F1"/>
    <w:rsid w:val="00201C8B"/>
    <w:rsid w:val="00243B1D"/>
    <w:rsid w:val="00390161"/>
    <w:rsid w:val="00434534"/>
    <w:rsid w:val="005548D1"/>
    <w:rsid w:val="005F1EB1"/>
    <w:rsid w:val="00662A8F"/>
    <w:rsid w:val="00821C2B"/>
    <w:rsid w:val="00B26DB3"/>
    <w:rsid w:val="00B416F0"/>
    <w:rsid w:val="00B9652A"/>
    <w:rsid w:val="00BA6173"/>
    <w:rsid w:val="00BE4788"/>
    <w:rsid w:val="00CA632D"/>
    <w:rsid w:val="00CB6E43"/>
    <w:rsid w:val="00E57C02"/>
    <w:rsid w:val="00F013B8"/>
    <w:rsid w:val="00F616BB"/>
    <w:rsid w:val="00F83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a6">
    <w:name w:val="Заголовок"/>
    <w:basedOn w:val="a"/>
    <w:next w:val="a7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F616BB"/>
    <w:pPr>
      <w:spacing w:after="140" w:line="288" w:lineRule="auto"/>
    </w:pPr>
  </w:style>
  <w:style w:type="paragraph" w:styleId="a8">
    <w:name w:val="List"/>
    <w:basedOn w:val="a7"/>
    <w:rsid w:val="00F616BB"/>
    <w:rPr>
      <w:rFonts w:cs="Arial"/>
    </w:rPr>
  </w:style>
  <w:style w:type="paragraph" w:styleId="a9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b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c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e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39"/>
    <w:rsid w:val="0033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AmWmBgrDuOGECbHH3MNyiom8dVn4W5k5Zjq6DtrkRPY=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uyPtrtlEY/2MNBeLZA2vUV1U1zxznnWPLdXLuPUHvCwEpAWe0VTgTzhu3u5+xdcYGcgGLc5C
    NXa6s52y//Z0hw==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nxR4t+pXlO0z8y9gnGMOP8dDi1M=</DigestValue>
      </Reference>
      <Reference URI="/word/document.xml?ContentType=application/vnd.openxmlformats-officedocument.wordprocessingml.document.main+xml">
        <DigestMethod Algorithm="http://www.w3.org/2000/09/xmldsig#sha1"/>
        <DigestValue>tgerDA3y8Rh98GN1cRmLsTmL4HU=</DigestValue>
      </Reference>
      <Reference URI="/word/endnotes.xml?ContentType=application/vnd.openxmlformats-officedocument.wordprocessingml.endnotes+xml">
        <DigestMethod Algorithm="http://www.w3.org/2000/09/xmldsig#sha1"/>
        <DigestValue>BiTitcynCs5mQOEQf3ZuAhMc7Ys=</DigestValue>
      </Reference>
      <Reference URI="/word/fontTable.xml?ContentType=application/vnd.openxmlformats-officedocument.wordprocessingml.fontTable+xml">
        <DigestMethod Algorithm="http://www.w3.org/2000/09/xmldsig#sha1"/>
        <DigestValue>aPFxfVKzLvVsScapDVkjRdO8i1I=</DigestValue>
      </Reference>
      <Reference URI="/word/footer1.xml?ContentType=application/vnd.openxmlformats-officedocument.wordprocessingml.footer+xml">
        <DigestMethod Algorithm="http://www.w3.org/2000/09/xmldsig#sha1"/>
        <DigestValue>I6THStQ6WSXj2IFLnNZckYSoqek=</DigestValue>
      </Reference>
      <Reference URI="/word/footnotes.xml?ContentType=application/vnd.openxmlformats-officedocument.wordprocessingml.footnotes+xml">
        <DigestMethod Algorithm="http://www.w3.org/2000/09/xmldsig#sha1"/>
        <DigestValue>a1m+mQGubMclxK9CXT3GVl/YbHE=</DigestValue>
      </Reference>
      <Reference URI="/word/numbering.xml?ContentType=application/vnd.openxmlformats-officedocument.wordprocessingml.numbering+xml">
        <DigestMethod Algorithm="http://www.w3.org/2000/09/xmldsig#sha1"/>
        <DigestValue>XTTQ7qtCLWCvxy7s4qLUT264lro=</DigestValue>
      </Reference>
      <Reference URI="/word/settings.xml?ContentType=application/vnd.openxmlformats-officedocument.wordprocessingml.settings+xml">
        <DigestMethod Algorithm="http://www.w3.org/2000/09/xmldsig#sha1"/>
        <DigestValue>8Jj5nvE+bGJPkPZzhssCRitcg78=</DigestValue>
      </Reference>
      <Reference URI="/word/styles.xml?ContentType=application/vnd.openxmlformats-officedocument.wordprocessingml.styles+xml">
        <DigestMethod Algorithm="http://www.w3.org/2000/09/xmldsig#sha1"/>
        <DigestValue>sda54zWfEvj+SCm2Pilc939ojqI=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YTFuZ0NNnpIdfhsr3E7tcjRRtmA=</DigestValue>
      </Reference>
    </Manifest>
    <SignatureProperties>
      <SignatureProperty Id="idSignatureTime" Target="#idPackageSignature">
        <mdssi:SignatureTime>
          <mdssi:Format>YYYY-MM-DDThh:mm:ssTZD</mdssi:Format>
          <mdssi:Value>2018-07-19T17:30:49Z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DCFA40-27A7-4A6D-9462-216F9C3E46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850</TotalTime>
  <Pages>2</Pages>
  <Words>858</Words>
  <Characters>4894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ПМ</Company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stells86@rambler.ru</cp:lastModifiedBy>
  <cp:revision>6</cp:revision>
  <cp:lastPrinted>2018-03-26T12:16:00Z</cp:lastPrinted>
  <dcterms:created xsi:type="dcterms:W3CDTF">2018-02-08T13:34:00Z</dcterms:created>
  <dcterms:modified xsi:type="dcterms:W3CDTF">2018-07-19T17:30:00Z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