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92" w:rsidRPr="00CD2201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 xml:space="preserve">купли-продажи № </w:t>
      </w:r>
    </w:p>
    <w:p w:rsidR="00775592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2D7370" w:rsidRDefault="002D7370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AB165B" w:rsidRDefault="00AB165B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</w:t>
      </w:r>
      <w:r w:rsidR="001128F9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E05AA9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Москв</w:t>
      </w:r>
      <w:r w:rsidR="001128F9">
        <w:rPr>
          <w:rFonts w:ascii="Times New Roman" w:hAnsi="Times New Roman"/>
          <w:sz w:val="24"/>
          <w:szCs w:val="24"/>
        </w:rPr>
        <w:t>а</w:t>
      </w:r>
    </w:p>
    <w:p w:rsidR="00775592" w:rsidRDefault="00775592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B165B" w:rsidRPr="00CD2201" w:rsidRDefault="00AB165B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1128F9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1128F9" w:rsidRPr="001128F9">
        <w:rPr>
          <w:rFonts w:ascii="Times New Roman" w:hAnsi="Times New Roman"/>
          <w:b/>
          <w:sz w:val="24"/>
          <w:szCs w:val="24"/>
        </w:rPr>
        <w:t>ООО «Белавино-2»</w:t>
      </w:r>
      <w:r w:rsidR="001128F9" w:rsidRPr="001128F9">
        <w:rPr>
          <w:rFonts w:ascii="Times New Roman" w:hAnsi="Times New Roman"/>
          <w:sz w:val="24"/>
          <w:szCs w:val="24"/>
        </w:rPr>
        <w:t xml:space="preserve"> (ИНН 7717607151, ОГРН 1077763878510, адрес: 123182, г. Москва, 1-й Пехотный переулок, д. 10) ,</w:t>
      </w:r>
      <w:r w:rsidR="001128F9">
        <w:t xml:space="preserve"> </w:t>
      </w:r>
      <w:r w:rsidRPr="00E05AA9">
        <w:rPr>
          <w:rFonts w:ascii="Times New Roman" w:hAnsi="Times New Roman"/>
          <w:sz w:val="24"/>
          <w:szCs w:val="24"/>
        </w:rPr>
        <w:t>именуемое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0C2001">
        <w:rPr>
          <w:rFonts w:ascii="Times New Roman" w:hAnsi="Times New Roman"/>
          <w:sz w:val="24"/>
          <w:szCs w:val="24"/>
        </w:rPr>
        <w:t xml:space="preserve"> </w:t>
      </w:r>
      <w:r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Pr="0019765E">
        <w:rPr>
          <w:rFonts w:ascii="Times New Roman" w:hAnsi="Times New Roman"/>
          <w:i/>
          <w:sz w:val="24"/>
          <w:szCs w:val="24"/>
        </w:rPr>
        <w:t>«Продавец»</w:t>
      </w:r>
      <w:r w:rsidRPr="00CD2201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="001128F9" w:rsidRPr="001128F9">
        <w:rPr>
          <w:rFonts w:ascii="Times New Roman" w:hAnsi="Times New Roman"/>
          <w:b/>
          <w:sz w:val="24"/>
          <w:szCs w:val="24"/>
        </w:rPr>
        <w:t>Сутягин</w:t>
      </w:r>
      <w:r w:rsidR="001128F9">
        <w:rPr>
          <w:rFonts w:ascii="Times New Roman" w:hAnsi="Times New Roman"/>
          <w:b/>
          <w:sz w:val="24"/>
          <w:szCs w:val="24"/>
        </w:rPr>
        <w:t>ой</w:t>
      </w:r>
      <w:r w:rsidR="001128F9" w:rsidRPr="001128F9">
        <w:rPr>
          <w:rFonts w:ascii="Times New Roman" w:hAnsi="Times New Roman"/>
          <w:b/>
          <w:sz w:val="24"/>
          <w:szCs w:val="24"/>
        </w:rPr>
        <w:t xml:space="preserve"> Ирин</w:t>
      </w:r>
      <w:r w:rsidR="001128F9">
        <w:rPr>
          <w:rFonts w:ascii="Times New Roman" w:hAnsi="Times New Roman"/>
          <w:b/>
          <w:sz w:val="24"/>
          <w:szCs w:val="24"/>
        </w:rPr>
        <w:t>ы</w:t>
      </w:r>
      <w:r w:rsidR="001128F9" w:rsidRPr="001128F9">
        <w:rPr>
          <w:rFonts w:ascii="Times New Roman" w:hAnsi="Times New Roman"/>
          <w:b/>
          <w:sz w:val="24"/>
          <w:szCs w:val="24"/>
        </w:rPr>
        <w:t xml:space="preserve"> Валерьевн</w:t>
      </w:r>
      <w:r w:rsidR="001128F9">
        <w:rPr>
          <w:rFonts w:ascii="Times New Roman" w:hAnsi="Times New Roman"/>
          <w:b/>
          <w:sz w:val="24"/>
          <w:szCs w:val="24"/>
        </w:rPr>
        <w:t>ы</w:t>
      </w:r>
      <w:r w:rsidRPr="00CD2201">
        <w:rPr>
          <w:rFonts w:ascii="Times New Roman" w:hAnsi="Times New Roman"/>
          <w:sz w:val="24"/>
          <w:szCs w:val="24"/>
        </w:rPr>
        <w:t>, действующе</w:t>
      </w:r>
      <w:r w:rsidR="001128F9">
        <w:rPr>
          <w:rFonts w:ascii="Times New Roman" w:hAnsi="Times New Roman"/>
          <w:sz w:val="24"/>
          <w:szCs w:val="24"/>
        </w:rPr>
        <w:t>й</w:t>
      </w:r>
      <w:r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="00E05AA9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ешения </w:t>
      </w:r>
      <w:r w:rsidR="001128F9">
        <w:rPr>
          <w:rFonts w:ascii="Times New Roman" w:hAnsi="Times New Roman"/>
          <w:sz w:val="24"/>
          <w:szCs w:val="24"/>
        </w:rPr>
        <w:t xml:space="preserve"> </w:t>
      </w:r>
      <w:r w:rsidR="001128F9" w:rsidRPr="001128F9">
        <w:rPr>
          <w:rFonts w:ascii="Times New Roman" w:hAnsi="Times New Roman"/>
          <w:sz w:val="24"/>
          <w:szCs w:val="24"/>
        </w:rPr>
        <w:t>Арбитражного суда города Москвы от 12.04.2016 по делу №А40-195315/15-103-333,</w:t>
      </w:r>
      <w:r w:rsidR="001128F9">
        <w:t xml:space="preserve">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одной 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E7356B">
        <w:rPr>
          <w:rFonts w:ascii="Times New Roman" w:hAnsi="Times New Roman"/>
          <w:sz w:val="24"/>
          <w:szCs w:val="24"/>
        </w:rPr>
        <w:t>__________________________________________</w:t>
      </w:r>
      <w:r w:rsidR="002D7370">
        <w:rPr>
          <w:rFonts w:ascii="Times New Roman" w:hAnsi="Times New Roman"/>
          <w:sz w:val="24"/>
          <w:szCs w:val="24"/>
        </w:rPr>
        <w:t>________________________________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Default="00AB165B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082BAF">
        <w:rPr>
          <w:rFonts w:ascii="Times New Roman" w:hAnsi="Times New Roman"/>
          <w:b/>
          <w:sz w:val="24"/>
          <w:szCs w:val="24"/>
        </w:rPr>
        <w:t>публичное предложение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площадке </w:t>
      </w:r>
      <w:r w:rsidR="001128F9" w:rsidRPr="001128F9">
        <w:rPr>
          <w:rFonts w:ascii="Times New Roman" w:hAnsi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7" w:history="1">
        <w:r w:rsidR="001128F9" w:rsidRPr="001128F9">
          <w:rPr>
            <w:rStyle w:val="a5"/>
            <w:rFonts w:ascii="Times New Roman" w:hAnsi="Times New Roman"/>
            <w:sz w:val="24"/>
            <w:szCs w:val="24"/>
          </w:rPr>
          <w:t>http://www.sibtoptrade.ru</w:t>
        </w:r>
      </w:hyperlink>
      <w:r w:rsidRPr="003F666C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в порядке, предусмотренном </w:t>
      </w:r>
      <w:r w:rsidR="006A6B98" w:rsidRPr="00CD2201">
        <w:rPr>
          <w:rFonts w:ascii="Times New Roman" w:hAnsi="Times New Roman"/>
          <w:sz w:val="24"/>
          <w:szCs w:val="24"/>
        </w:rPr>
        <w:t xml:space="preserve">пунктами </w:t>
      </w:r>
      <w:r w:rsidR="006A6B98">
        <w:rPr>
          <w:rFonts w:ascii="Times New Roman" w:hAnsi="Times New Roman"/>
          <w:sz w:val="24"/>
          <w:szCs w:val="24"/>
        </w:rPr>
        <w:t>3</w:t>
      </w:r>
      <w:r w:rsidR="006A6B98" w:rsidRPr="00CD2201">
        <w:rPr>
          <w:rFonts w:ascii="Times New Roman" w:hAnsi="Times New Roman"/>
          <w:sz w:val="24"/>
          <w:szCs w:val="24"/>
        </w:rPr>
        <w:t xml:space="preserve"> - 19 статьи 110, пунктом 3 статьи 111,</w:t>
      </w:r>
      <w:r w:rsidR="006A6B98">
        <w:rPr>
          <w:rFonts w:ascii="Times New Roman" w:hAnsi="Times New Roman"/>
          <w:sz w:val="24"/>
          <w:szCs w:val="24"/>
        </w:rPr>
        <w:t xml:space="preserve"> пунктом 2 статьи 112, статьёй 139 Федерального Закона «О несостоятельности (банкротстве)» № 127-ФЗ от 26.10.2002 </w:t>
      </w:r>
      <w:r w:rsidR="006A6B98" w:rsidRPr="00CD2201">
        <w:rPr>
          <w:rFonts w:ascii="Times New Roman" w:hAnsi="Times New Roman"/>
          <w:sz w:val="24"/>
          <w:szCs w:val="24"/>
        </w:rPr>
        <w:t>для</w:t>
      </w:r>
      <w:proofErr w:type="gramEnd"/>
      <w:r w:rsidR="006A6B98" w:rsidRPr="00CD220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A6B98" w:rsidRPr="00CD2201">
        <w:rPr>
          <w:rFonts w:ascii="Times New Roman" w:hAnsi="Times New Roman"/>
          <w:sz w:val="24"/>
          <w:szCs w:val="24"/>
        </w:rPr>
        <w:t>продажи</w:t>
      </w:r>
      <w:proofErr w:type="gramEnd"/>
      <w:r w:rsidR="006A6B98" w:rsidRPr="00CD2201">
        <w:rPr>
          <w:rFonts w:ascii="Times New Roman" w:hAnsi="Times New Roman"/>
          <w:sz w:val="24"/>
          <w:szCs w:val="24"/>
        </w:rPr>
        <w:t xml:space="preserve"> имущества Продавца, заключили настоящий договор о нижеследующем</w:t>
      </w:r>
      <w:r w:rsidRPr="00CD2201">
        <w:rPr>
          <w:rFonts w:ascii="Times New Roman" w:hAnsi="Times New Roman"/>
          <w:sz w:val="24"/>
          <w:szCs w:val="24"/>
        </w:rPr>
        <w:t>:</w:t>
      </w:r>
    </w:p>
    <w:p w:rsidR="0010267F" w:rsidRPr="00CD2201" w:rsidRDefault="0010267F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1.</w:t>
      </w:r>
      <w:r w:rsidR="00B17240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В  соответствии  с  условиями  настоящего  договора Продавец прода</w:t>
      </w:r>
      <w:r>
        <w:rPr>
          <w:rFonts w:ascii="Times New Roman" w:hAnsi="Times New Roman"/>
          <w:sz w:val="24"/>
          <w:szCs w:val="24"/>
        </w:rPr>
        <w:t>л</w:t>
      </w:r>
      <w:r w:rsidRPr="00CD2201">
        <w:rPr>
          <w:rFonts w:ascii="Times New Roman" w:hAnsi="Times New Roman"/>
          <w:sz w:val="24"/>
          <w:szCs w:val="24"/>
        </w:rPr>
        <w:t xml:space="preserve">, а Покупатель </w:t>
      </w:r>
      <w:r>
        <w:rPr>
          <w:rFonts w:ascii="Times New Roman" w:hAnsi="Times New Roman"/>
          <w:sz w:val="24"/>
          <w:szCs w:val="24"/>
        </w:rPr>
        <w:t>приобрёл в собственность следующее</w:t>
      </w:r>
      <w:r w:rsidRPr="00CD2201">
        <w:rPr>
          <w:rFonts w:ascii="Times New Roman" w:hAnsi="Times New Roman"/>
          <w:sz w:val="24"/>
          <w:szCs w:val="24"/>
        </w:rPr>
        <w:t xml:space="preserve"> имущество</w:t>
      </w:r>
      <w:r>
        <w:rPr>
          <w:rFonts w:ascii="Times New Roman" w:hAnsi="Times New Roman"/>
          <w:sz w:val="24"/>
          <w:szCs w:val="24"/>
        </w:rPr>
        <w:t xml:space="preserve"> (далее по тексту </w:t>
      </w:r>
      <w:r w:rsidRPr="00CD2201">
        <w:rPr>
          <w:rFonts w:ascii="Times New Roman" w:hAnsi="Times New Roman"/>
          <w:sz w:val="24"/>
          <w:szCs w:val="24"/>
        </w:rPr>
        <w:t xml:space="preserve">- Имущество): </w:t>
      </w:r>
    </w:p>
    <w:p w:rsidR="00C34CC1" w:rsidRDefault="00C34CC1" w:rsidP="002D7370">
      <w:pPr>
        <w:spacing w:after="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128F9" w:rsidRPr="001128F9" w:rsidRDefault="001128F9" w:rsidP="001128F9">
      <w:pPr>
        <w:rPr>
          <w:rFonts w:ascii="Times New Roman" w:hAnsi="Times New Roman"/>
          <w:sz w:val="24"/>
          <w:szCs w:val="24"/>
        </w:rPr>
      </w:pPr>
      <w:r w:rsidRPr="001128F9">
        <w:rPr>
          <w:rFonts w:ascii="Times New Roman" w:hAnsi="Times New Roman"/>
          <w:b/>
          <w:sz w:val="24"/>
          <w:szCs w:val="24"/>
        </w:rPr>
        <w:t>Лот № 1.</w:t>
      </w:r>
      <w:r w:rsidRPr="001128F9">
        <w:rPr>
          <w:rFonts w:ascii="Times New Roman" w:hAnsi="Times New Roman"/>
          <w:sz w:val="24"/>
          <w:szCs w:val="24"/>
        </w:rPr>
        <w:t xml:space="preserve"> </w:t>
      </w:r>
      <w:r w:rsidR="00B6369E" w:rsidRPr="002470D1">
        <w:rPr>
          <w:rFonts w:ascii="Times New Roman" w:hAnsi="Times New Roman"/>
          <w:sz w:val="24"/>
          <w:szCs w:val="24"/>
        </w:rPr>
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</w:r>
      <w:proofErr w:type="spellStart"/>
      <w:r w:rsidR="00B6369E" w:rsidRPr="002470D1">
        <w:rPr>
          <w:rFonts w:ascii="Times New Roman" w:hAnsi="Times New Roman"/>
          <w:sz w:val="24"/>
          <w:szCs w:val="24"/>
        </w:rPr>
        <w:t>Солнечногорский</w:t>
      </w:r>
      <w:proofErr w:type="spellEnd"/>
      <w:r w:rsidR="00B6369E" w:rsidRPr="002470D1">
        <w:rPr>
          <w:rFonts w:ascii="Times New Roman" w:hAnsi="Times New Roman"/>
          <w:sz w:val="24"/>
          <w:szCs w:val="24"/>
        </w:rPr>
        <w:t xml:space="preserve"> район, вблизи д. </w:t>
      </w:r>
      <w:proofErr w:type="spellStart"/>
      <w:r w:rsidR="00B6369E" w:rsidRPr="002470D1">
        <w:rPr>
          <w:rFonts w:ascii="Times New Roman" w:hAnsi="Times New Roman"/>
          <w:sz w:val="24"/>
          <w:szCs w:val="24"/>
        </w:rPr>
        <w:t>Белавино</w:t>
      </w:r>
      <w:proofErr w:type="spellEnd"/>
      <w:r w:rsidR="00B6369E" w:rsidRPr="002470D1">
        <w:rPr>
          <w:rFonts w:ascii="Times New Roman" w:hAnsi="Times New Roman"/>
          <w:sz w:val="24"/>
          <w:szCs w:val="24"/>
        </w:rPr>
        <w:t>.</w:t>
      </w:r>
    </w:p>
    <w:p w:rsidR="00CB11DB" w:rsidRDefault="00CB11DB" w:rsidP="00CB11DB">
      <w:pPr>
        <w:tabs>
          <w:tab w:val="left" w:pos="720"/>
        </w:tabs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D2201">
        <w:rPr>
          <w:rFonts w:ascii="Times New Roman" w:hAnsi="Times New Roman"/>
          <w:sz w:val="24"/>
          <w:szCs w:val="24"/>
        </w:rPr>
        <w:t xml:space="preserve">Цена продажи приобретаемого </w:t>
      </w:r>
      <w:r>
        <w:rPr>
          <w:rFonts w:ascii="Times New Roman" w:hAnsi="Times New Roman"/>
          <w:sz w:val="24"/>
          <w:szCs w:val="24"/>
        </w:rPr>
        <w:t xml:space="preserve">Покупателем </w:t>
      </w:r>
      <w:r w:rsidRPr="00CD2201">
        <w:rPr>
          <w:rFonts w:ascii="Times New Roman" w:hAnsi="Times New Roman"/>
          <w:sz w:val="24"/>
          <w:szCs w:val="24"/>
        </w:rPr>
        <w:t>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проведения торгов по продаже имущества </w:t>
      </w:r>
      <w:r w:rsidR="001128F9">
        <w:rPr>
          <w:rFonts w:ascii="Times New Roman" w:hAnsi="Times New Roman"/>
          <w:sz w:val="24"/>
          <w:szCs w:val="24"/>
        </w:rPr>
        <w:t>ОО</w:t>
      </w:r>
      <w:r>
        <w:rPr>
          <w:rFonts w:ascii="Times New Roman" w:hAnsi="Times New Roman"/>
          <w:sz w:val="24"/>
          <w:szCs w:val="24"/>
        </w:rPr>
        <w:t>О «</w:t>
      </w:r>
      <w:r w:rsidR="001128F9">
        <w:rPr>
          <w:rFonts w:ascii="Times New Roman" w:hAnsi="Times New Roman"/>
          <w:sz w:val="24"/>
          <w:szCs w:val="24"/>
        </w:rPr>
        <w:t>Белавино-2</w:t>
      </w:r>
      <w:r>
        <w:rPr>
          <w:rFonts w:ascii="Times New Roman" w:hAnsi="Times New Roman"/>
          <w:sz w:val="24"/>
          <w:szCs w:val="24"/>
        </w:rPr>
        <w:t xml:space="preserve">» от «__» _________  201__ года </w:t>
      </w:r>
      <w:r w:rsidRPr="00CD2201">
        <w:rPr>
          <w:rFonts w:ascii="Times New Roman" w:hAnsi="Times New Roman"/>
          <w:sz w:val="24"/>
          <w:szCs w:val="24"/>
        </w:rPr>
        <w:t xml:space="preserve"> составляет </w:t>
      </w:r>
      <w:r>
        <w:rPr>
          <w:rFonts w:ascii="Times New Roman" w:eastAsia="MS ??" w:hAnsi="Times New Roman"/>
          <w:sz w:val="24"/>
          <w:szCs w:val="24"/>
        </w:rPr>
        <w:t>_______________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(_________________________________________</w:t>
      </w:r>
      <w:proofErr w:type="gramEnd"/>
    </w:p>
    <w:p w:rsidR="00CB11DB" w:rsidRDefault="00CB11DB" w:rsidP="00CB11DB">
      <w:pPr>
        <w:tabs>
          <w:tab w:val="left" w:pos="72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___________________________________________________) рублей, НДС не облагается.</w:t>
      </w:r>
    </w:p>
    <w:p w:rsidR="00CB11DB" w:rsidRDefault="00CB11DB" w:rsidP="00CB11DB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07387A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CD2201">
        <w:rPr>
          <w:rFonts w:ascii="Times New Roman" w:hAnsi="Times New Roman"/>
          <w:sz w:val="24"/>
          <w:szCs w:val="24"/>
        </w:rPr>
        <w:t xml:space="preserve">адаток в размере </w:t>
      </w:r>
      <w:r>
        <w:rPr>
          <w:rFonts w:ascii="Times New Roman" w:hAnsi="Times New Roman"/>
          <w:sz w:val="24"/>
          <w:szCs w:val="24"/>
        </w:rPr>
        <w:t>____________ руб</w:t>
      </w:r>
      <w:proofErr w:type="gramStart"/>
      <w:r>
        <w:rPr>
          <w:rFonts w:ascii="Times New Roman" w:hAnsi="Times New Roman"/>
          <w:sz w:val="24"/>
          <w:szCs w:val="24"/>
        </w:rPr>
        <w:t xml:space="preserve">. (_____________________________) </w:t>
      </w:r>
      <w:proofErr w:type="gramEnd"/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ООО «</w:t>
      </w:r>
      <w:r w:rsidR="001128F9">
        <w:rPr>
          <w:rFonts w:ascii="Times New Roman" w:hAnsi="Times New Roman"/>
          <w:sz w:val="24"/>
          <w:szCs w:val="24"/>
        </w:rPr>
        <w:t>Белавино-2</w:t>
      </w:r>
      <w:r>
        <w:rPr>
          <w:rFonts w:ascii="Times New Roman" w:hAnsi="Times New Roman"/>
          <w:sz w:val="24"/>
          <w:szCs w:val="24"/>
        </w:rPr>
        <w:t>» __</w:t>
      </w:r>
      <w:r w:rsidRPr="00CD220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засчитыва</w:t>
      </w:r>
      <w:r>
        <w:rPr>
          <w:rFonts w:ascii="Times New Roman" w:hAnsi="Times New Roman"/>
          <w:sz w:val="24"/>
          <w:szCs w:val="24"/>
        </w:rPr>
        <w:t>ется</w:t>
      </w:r>
      <w:r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>
        <w:rPr>
          <w:rFonts w:ascii="Times New Roman" w:hAnsi="Times New Roman"/>
          <w:sz w:val="24"/>
          <w:szCs w:val="24"/>
        </w:rPr>
        <w:t xml:space="preserve">приобретаемого </w:t>
      </w:r>
      <w:r w:rsidRPr="00CD2201">
        <w:rPr>
          <w:rFonts w:ascii="Times New Roman" w:hAnsi="Times New Roman"/>
          <w:sz w:val="24"/>
          <w:szCs w:val="24"/>
        </w:rPr>
        <w:t>Имущества указанного в</w:t>
      </w:r>
      <w:r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9006C1">
        <w:rPr>
          <w:rFonts w:ascii="Times New Roman" w:hAnsi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 (_______________________________________________________________) </w:t>
      </w:r>
      <w:proofErr w:type="gramEnd"/>
      <w:r>
        <w:rPr>
          <w:rFonts w:ascii="Times New Roman" w:hAnsi="Times New Roman"/>
          <w:sz w:val="24"/>
          <w:szCs w:val="24"/>
        </w:rPr>
        <w:t>рублей.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lastRenderedPageBreak/>
        <w:t>2.2.</w:t>
      </w:r>
      <w:r>
        <w:rPr>
          <w:rFonts w:ascii="Times New Roman" w:hAnsi="Times New Roman"/>
          <w:sz w:val="24"/>
          <w:szCs w:val="24"/>
        </w:rPr>
        <w:t xml:space="preserve"> Обязанность по уплате суммы, указанной в пункте 2.1 лежит на Покупателе и исполняется им в срок не позднее 30 дней с момента подписания настоящего договора. </w:t>
      </w:r>
    </w:p>
    <w:p w:rsidR="00CB11DB" w:rsidRDefault="00CB11DB" w:rsidP="00CB11DB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п</w:t>
      </w:r>
      <w:proofErr w:type="gramEnd"/>
      <w:r>
        <w:rPr>
          <w:rFonts w:ascii="Times New Roman" w:hAnsi="Times New Roman"/>
          <w:sz w:val="24"/>
          <w:szCs w:val="24"/>
        </w:rPr>
        <w:t>олном объёме на расчётный счёт Продавца.</w:t>
      </w:r>
    </w:p>
    <w:p w:rsidR="00DC3683" w:rsidRDefault="00DC3683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Риск случайной гибели, порчи</w:t>
      </w:r>
      <w:r w:rsidRPr="00CD2201"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</w:rPr>
        <w:t>повреждения Имущества, а также бремя содержания Имущества переходят от Продавца к Покупателю с момента подписания настоящего договора.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B11DB" w:rsidRPr="002B62E8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B62E8">
        <w:rPr>
          <w:rFonts w:ascii="Times New Roman" w:hAnsi="Times New Roman"/>
          <w:b/>
          <w:sz w:val="24"/>
          <w:szCs w:val="24"/>
        </w:rPr>
        <w:t xml:space="preserve">5. </w:t>
      </w:r>
      <w:r>
        <w:rPr>
          <w:rFonts w:ascii="Times New Roman" w:hAnsi="Times New Roman"/>
          <w:sz w:val="24"/>
          <w:szCs w:val="24"/>
        </w:rPr>
        <w:t>Переход права собственности на Имущество, указанное в п. 1 настоящего Договора, осуществляется после его государственной регистрации в порядке, установленном действующим законодательством Российской Федерации.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CD22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2, 2.1, 2.2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</w:t>
      </w:r>
      <w:r w:rsidRPr="00DC3683">
        <w:rPr>
          <w:rFonts w:ascii="Times New Roman" w:hAnsi="Times New Roman"/>
          <w:sz w:val="24"/>
          <w:szCs w:val="24"/>
        </w:rPr>
        <w:t>при этом задаток в размере __________ (_____) _______________________________________________________________________</w:t>
      </w:r>
      <w:r w:rsidR="00063760">
        <w:rPr>
          <w:rFonts w:ascii="Times New Roman" w:hAnsi="Times New Roman"/>
          <w:sz w:val="24"/>
          <w:szCs w:val="24"/>
        </w:rPr>
        <w:t xml:space="preserve">рублей </w:t>
      </w:r>
      <w:r w:rsidRPr="00DC3683">
        <w:rPr>
          <w:rFonts w:ascii="Times New Roman" w:hAnsi="Times New Roman"/>
          <w:sz w:val="24"/>
          <w:szCs w:val="24"/>
        </w:rPr>
        <w:t>возврату Покупателю не подлежит.</w:t>
      </w:r>
      <w:r w:rsidRPr="00CD2201">
        <w:rPr>
          <w:rFonts w:ascii="Times New Roman" w:hAnsi="Times New Roman"/>
          <w:sz w:val="24"/>
          <w:szCs w:val="24"/>
        </w:rPr>
        <w:t xml:space="preserve"> </w:t>
      </w: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Покупатель на момент заключения договора осведомлён о состоянии и качестве Имущества,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Pr="00CD2201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 w:rsidRPr="004B00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сторонами.</w:t>
      </w: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Все расходы, связанные с исполнением договора несет Покупатель.</w:t>
      </w: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Pr="004B0051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B62E8">
        <w:rPr>
          <w:rFonts w:ascii="Times New Roman" w:hAnsi="Times New Roman"/>
          <w:sz w:val="24"/>
          <w:szCs w:val="24"/>
        </w:rPr>
        <w:t xml:space="preserve">Права и обязанности Сторон, не предусмотренных в настоящем Договоре, определяются в соответствии с действующим законодательством Российской Федерации, </w:t>
      </w:r>
      <w:proofErr w:type="gramStart"/>
      <w:r w:rsidRPr="002B62E8">
        <w:rPr>
          <w:rFonts w:ascii="Times New Roman" w:hAnsi="Times New Roman"/>
          <w:sz w:val="24"/>
          <w:szCs w:val="24"/>
        </w:rPr>
        <w:t>регулирующими</w:t>
      </w:r>
      <w:proofErr w:type="gramEnd"/>
      <w:r w:rsidRPr="002B62E8">
        <w:rPr>
          <w:rFonts w:ascii="Times New Roman" w:hAnsi="Times New Roman"/>
          <w:sz w:val="24"/>
          <w:szCs w:val="24"/>
        </w:rPr>
        <w:t xml:space="preserve"> данные отношения.</w:t>
      </w: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B11DB" w:rsidRDefault="00CB11DB" w:rsidP="00CB11DB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11. </w:t>
      </w:r>
      <w:r w:rsidRPr="00CD2201">
        <w:rPr>
          <w:rFonts w:ascii="Times New Roman" w:hAnsi="Times New Roman"/>
          <w:sz w:val="24"/>
          <w:szCs w:val="24"/>
        </w:rPr>
        <w:t>Настоящий договор составлен в</w:t>
      </w:r>
      <w:r>
        <w:rPr>
          <w:rFonts w:ascii="Times New Roman" w:hAnsi="Times New Roman"/>
          <w:sz w:val="24"/>
          <w:szCs w:val="24"/>
        </w:rPr>
        <w:t xml:space="preserve"> трёх</w:t>
      </w:r>
      <w:r w:rsidRPr="00CD2201">
        <w:rPr>
          <w:rFonts w:ascii="Times New Roman" w:hAnsi="Times New Roman"/>
          <w:sz w:val="24"/>
          <w:szCs w:val="24"/>
        </w:rPr>
        <w:t xml:space="preserve"> экземплярах,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силу, по одному для каждой из Сторон,  третий - в регистрирующий орган.</w:t>
      </w:r>
    </w:p>
    <w:p w:rsidR="00775592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B11DB" w:rsidRPr="00787A41" w:rsidRDefault="00CB11DB" w:rsidP="00CB11D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Почтовые адреса и банковские реквизиты сторон:</w:t>
      </w:r>
    </w:p>
    <w:p w:rsidR="00CB11DB" w:rsidRPr="00787A41" w:rsidRDefault="00CB11DB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775592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2D7370" w:rsidRPr="00CD2201" w:rsidRDefault="002D7370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tbl>
            <w:tblPr>
              <w:tblW w:w="0" w:type="auto"/>
              <w:tblLook w:val="04A0"/>
            </w:tblPr>
            <w:tblGrid>
              <w:gridCol w:w="4569"/>
            </w:tblGrid>
            <w:tr w:rsidR="001128F9" w:rsidRPr="00444E8C" w:rsidTr="00516F75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ООО «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Белавино-2</w:t>
                  </w:r>
                  <w:r w:rsidRPr="00444E8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»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ИНН 7717607151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ОГРН 1077763878510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/>
                      <w:sz w:val="24"/>
                      <w:szCs w:val="24"/>
                    </w:rPr>
                    <w:t xml:space="preserve">123182, г. Москва,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3FB0">
                    <w:rPr>
                      <w:rFonts w:ascii="Times New Roman" w:hAnsi="Times New Roman"/>
                      <w:sz w:val="24"/>
                      <w:szCs w:val="24"/>
                    </w:rPr>
                    <w:t>1-й Пехотный переулок, д. 10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/с №40702810913000017923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в Центрально-Черноземном банке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ПАО Сбербанк, </w:t>
                  </w:r>
                  <w:proofErr w:type="gram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г</w:t>
                  </w:r>
                  <w:proofErr w:type="gram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. Воронеж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БИК 042007681 </w:t>
                  </w:r>
                </w:p>
                <w:p w:rsidR="001128F9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Корр</w:t>
                  </w:r>
                  <w:proofErr w:type="spellEnd"/>
                  <w:proofErr w:type="gram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№30101810600000000681 </w:t>
                  </w:r>
                </w:p>
                <w:p w:rsidR="001128F9" w:rsidRPr="00444E8C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  <w:lang w:eastAsia="ar-SA"/>
                    </w:rPr>
                  </w:pPr>
                  <w:r w:rsidRPr="00463B66">
                    <w:rPr>
                      <w:rFonts w:ascii="Times New Roman" w:hAnsi="Times New Roman"/>
                      <w:sz w:val="24"/>
                      <w:szCs w:val="24"/>
                    </w:rPr>
                    <w:t>КПП 366401001</w:t>
                  </w:r>
                </w:p>
                <w:p w:rsidR="001128F9" w:rsidRPr="00444E8C" w:rsidRDefault="001128F9" w:rsidP="00516F75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1128F9" w:rsidRPr="00444E8C" w:rsidTr="00516F75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28F9" w:rsidRPr="00444E8C" w:rsidRDefault="001128F9" w:rsidP="00516F75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Конкурсный управляющий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</w:p>
                <w:p w:rsidR="001128F9" w:rsidRPr="00444E8C" w:rsidRDefault="001128F9" w:rsidP="00516F75">
                  <w:pPr>
                    <w:pStyle w:val="ac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1128F9" w:rsidRPr="00444E8C" w:rsidRDefault="001128F9" w:rsidP="00AF0D08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___________________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Сутягина</w:t>
                  </w:r>
                  <w:r w:rsidRPr="00444E8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         </w:t>
                  </w:r>
                </w:p>
              </w:tc>
            </w:tr>
          </w:tbl>
          <w:p w:rsidR="00775592" w:rsidRPr="002D7370" w:rsidRDefault="002D7370" w:rsidP="002D737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4"/>
              </w:rPr>
              <w:t xml:space="preserve">                             </w:t>
            </w:r>
            <w:r w:rsidRPr="002D7370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Pr="00E05AA9" w:rsidRDefault="00775592" w:rsidP="007030B5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FD6" w:rsidRDefault="006D6FD6">
      <w:r>
        <w:separator/>
      </w:r>
    </w:p>
  </w:endnote>
  <w:endnote w:type="continuationSeparator" w:id="0">
    <w:p w:rsidR="006D6FD6" w:rsidRDefault="006D6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5C7876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Pr="002D7370" w:rsidRDefault="005C7876" w:rsidP="00330AA2">
    <w:pPr>
      <w:pStyle w:val="a9"/>
      <w:framePr w:wrap="around" w:vAnchor="text" w:hAnchor="margin" w:xAlign="right" w:y="1"/>
      <w:rPr>
        <w:rStyle w:val="ab"/>
        <w:rFonts w:ascii="Times New Roman" w:hAnsi="Times New Roman"/>
        <w:sz w:val="24"/>
        <w:szCs w:val="24"/>
      </w:rPr>
    </w:pPr>
    <w:r w:rsidRPr="002D7370">
      <w:rPr>
        <w:rStyle w:val="ab"/>
        <w:rFonts w:ascii="Times New Roman" w:hAnsi="Times New Roman"/>
        <w:sz w:val="24"/>
        <w:szCs w:val="24"/>
      </w:rPr>
      <w:fldChar w:fldCharType="begin"/>
    </w:r>
    <w:r w:rsidR="00775592" w:rsidRPr="002D7370">
      <w:rPr>
        <w:rStyle w:val="ab"/>
        <w:rFonts w:ascii="Times New Roman" w:hAnsi="Times New Roman"/>
        <w:sz w:val="24"/>
        <w:szCs w:val="24"/>
      </w:rPr>
      <w:instrText xml:space="preserve">PAGE  </w:instrText>
    </w:r>
    <w:r w:rsidRPr="002D7370">
      <w:rPr>
        <w:rStyle w:val="ab"/>
        <w:rFonts w:ascii="Times New Roman" w:hAnsi="Times New Roman"/>
        <w:sz w:val="24"/>
        <w:szCs w:val="24"/>
      </w:rPr>
      <w:fldChar w:fldCharType="separate"/>
    </w:r>
    <w:r w:rsidR="00082BAF">
      <w:rPr>
        <w:rStyle w:val="ab"/>
        <w:rFonts w:ascii="Times New Roman" w:hAnsi="Times New Roman"/>
        <w:noProof/>
        <w:sz w:val="24"/>
        <w:szCs w:val="24"/>
      </w:rPr>
      <w:t>1</w:t>
    </w:r>
    <w:r w:rsidRPr="002D7370">
      <w:rPr>
        <w:rStyle w:val="ab"/>
        <w:rFonts w:ascii="Times New Roman" w:hAnsi="Times New Roman"/>
        <w:sz w:val="24"/>
        <w:szCs w:val="24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FD6" w:rsidRDefault="006D6FD6">
      <w:r>
        <w:separator/>
      </w:r>
    </w:p>
  </w:footnote>
  <w:footnote w:type="continuationSeparator" w:id="0">
    <w:p w:rsidR="006D6FD6" w:rsidRDefault="006D6F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070"/>
    <w:rsid w:val="00001B29"/>
    <w:rsid w:val="000044ED"/>
    <w:rsid w:val="00031CB9"/>
    <w:rsid w:val="00041E5E"/>
    <w:rsid w:val="00063760"/>
    <w:rsid w:val="0007387A"/>
    <w:rsid w:val="00082BAF"/>
    <w:rsid w:val="000948A9"/>
    <w:rsid w:val="00096E41"/>
    <w:rsid w:val="000A41BD"/>
    <w:rsid w:val="000A6B5B"/>
    <w:rsid w:val="000B19E6"/>
    <w:rsid w:val="000B7341"/>
    <w:rsid w:val="000C2001"/>
    <w:rsid w:val="000C4843"/>
    <w:rsid w:val="000D2B9F"/>
    <w:rsid w:val="000D6252"/>
    <w:rsid w:val="000E44D3"/>
    <w:rsid w:val="000F1EF3"/>
    <w:rsid w:val="0010267F"/>
    <w:rsid w:val="001128F9"/>
    <w:rsid w:val="00136B4E"/>
    <w:rsid w:val="00143920"/>
    <w:rsid w:val="00147684"/>
    <w:rsid w:val="00151E0B"/>
    <w:rsid w:val="0015432F"/>
    <w:rsid w:val="0019765E"/>
    <w:rsid w:val="001C6D47"/>
    <w:rsid w:val="001E10B6"/>
    <w:rsid w:val="001E140B"/>
    <w:rsid w:val="002420B3"/>
    <w:rsid w:val="00295CE1"/>
    <w:rsid w:val="002B7335"/>
    <w:rsid w:val="002C00AD"/>
    <w:rsid w:val="002C0BB1"/>
    <w:rsid w:val="002C6FA8"/>
    <w:rsid w:val="002D0F26"/>
    <w:rsid w:val="002D2485"/>
    <w:rsid w:val="002D7370"/>
    <w:rsid w:val="002E2F44"/>
    <w:rsid w:val="002E63A4"/>
    <w:rsid w:val="002F2890"/>
    <w:rsid w:val="003008BD"/>
    <w:rsid w:val="00302A75"/>
    <w:rsid w:val="00330AA2"/>
    <w:rsid w:val="00344488"/>
    <w:rsid w:val="00366998"/>
    <w:rsid w:val="00370C88"/>
    <w:rsid w:val="00385167"/>
    <w:rsid w:val="003913CB"/>
    <w:rsid w:val="003A3B80"/>
    <w:rsid w:val="003A7E87"/>
    <w:rsid w:val="003D4EF0"/>
    <w:rsid w:val="003E211A"/>
    <w:rsid w:val="003E508A"/>
    <w:rsid w:val="003F2253"/>
    <w:rsid w:val="003F27B1"/>
    <w:rsid w:val="003F666C"/>
    <w:rsid w:val="004123C4"/>
    <w:rsid w:val="0041423A"/>
    <w:rsid w:val="00433E7E"/>
    <w:rsid w:val="00441190"/>
    <w:rsid w:val="004520D4"/>
    <w:rsid w:val="004549B6"/>
    <w:rsid w:val="0046753A"/>
    <w:rsid w:val="00471171"/>
    <w:rsid w:val="0049132E"/>
    <w:rsid w:val="004B0051"/>
    <w:rsid w:val="004C542C"/>
    <w:rsid w:val="004E03B8"/>
    <w:rsid w:val="004E5B2C"/>
    <w:rsid w:val="004F0360"/>
    <w:rsid w:val="004F26EB"/>
    <w:rsid w:val="004F48D7"/>
    <w:rsid w:val="004F6E99"/>
    <w:rsid w:val="0050734B"/>
    <w:rsid w:val="00556B4E"/>
    <w:rsid w:val="00557B0E"/>
    <w:rsid w:val="00562A83"/>
    <w:rsid w:val="00563BB4"/>
    <w:rsid w:val="0057504D"/>
    <w:rsid w:val="00580D95"/>
    <w:rsid w:val="00587176"/>
    <w:rsid w:val="005959A7"/>
    <w:rsid w:val="005B677A"/>
    <w:rsid w:val="005C62B5"/>
    <w:rsid w:val="005C7876"/>
    <w:rsid w:val="005D137B"/>
    <w:rsid w:val="005E0013"/>
    <w:rsid w:val="00602D24"/>
    <w:rsid w:val="00604CFC"/>
    <w:rsid w:val="0060710D"/>
    <w:rsid w:val="00611A8B"/>
    <w:rsid w:val="00613CEF"/>
    <w:rsid w:val="006327F1"/>
    <w:rsid w:val="00635B5C"/>
    <w:rsid w:val="00635B87"/>
    <w:rsid w:val="00636BA1"/>
    <w:rsid w:val="006469F1"/>
    <w:rsid w:val="00654D0A"/>
    <w:rsid w:val="006603F4"/>
    <w:rsid w:val="00661487"/>
    <w:rsid w:val="00690D66"/>
    <w:rsid w:val="00692E43"/>
    <w:rsid w:val="006A3EF1"/>
    <w:rsid w:val="006A6B98"/>
    <w:rsid w:val="006B3746"/>
    <w:rsid w:val="006C06FD"/>
    <w:rsid w:val="006D6FD6"/>
    <w:rsid w:val="006E721A"/>
    <w:rsid w:val="006F7D64"/>
    <w:rsid w:val="007030B5"/>
    <w:rsid w:val="007049F9"/>
    <w:rsid w:val="007135BE"/>
    <w:rsid w:val="0072439E"/>
    <w:rsid w:val="007335D5"/>
    <w:rsid w:val="0075587C"/>
    <w:rsid w:val="00775592"/>
    <w:rsid w:val="00780DC5"/>
    <w:rsid w:val="00787A41"/>
    <w:rsid w:val="007A0058"/>
    <w:rsid w:val="007B066D"/>
    <w:rsid w:val="007B0F2A"/>
    <w:rsid w:val="007B493C"/>
    <w:rsid w:val="007B5480"/>
    <w:rsid w:val="007B7584"/>
    <w:rsid w:val="007C14A3"/>
    <w:rsid w:val="007F07E4"/>
    <w:rsid w:val="007F2FCF"/>
    <w:rsid w:val="008119C6"/>
    <w:rsid w:val="00826463"/>
    <w:rsid w:val="00835CFE"/>
    <w:rsid w:val="0088269C"/>
    <w:rsid w:val="008964E1"/>
    <w:rsid w:val="008B58BE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006C1"/>
    <w:rsid w:val="00915F67"/>
    <w:rsid w:val="00921576"/>
    <w:rsid w:val="00925DFA"/>
    <w:rsid w:val="00930DCB"/>
    <w:rsid w:val="0096188A"/>
    <w:rsid w:val="00981FA5"/>
    <w:rsid w:val="009A02A5"/>
    <w:rsid w:val="009C5308"/>
    <w:rsid w:val="009C6070"/>
    <w:rsid w:val="009F47EF"/>
    <w:rsid w:val="009F4CA5"/>
    <w:rsid w:val="00A00062"/>
    <w:rsid w:val="00A17ED6"/>
    <w:rsid w:val="00A45589"/>
    <w:rsid w:val="00A732F8"/>
    <w:rsid w:val="00A80F9A"/>
    <w:rsid w:val="00A84F51"/>
    <w:rsid w:val="00A92CC1"/>
    <w:rsid w:val="00AB165B"/>
    <w:rsid w:val="00AB18E2"/>
    <w:rsid w:val="00AC42EF"/>
    <w:rsid w:val="00AC66A7"/>
    <w:rsid w:val="00AC6783"/>
    <w:rsid w:val="00AF0D08"/>
    <w:rsid w:val="00AF71A2"/>
    <w:rsid w:val="00B05213"/>
    <w:rsid w:val="00B05B38"/>
    <w:rsid w:val="00B07014"/>
    <w:rsid w:val="00B12BFE"/>
    <w:rsid w:val="00B17240"/>
    <w:rsid w:val="00B21DEE"/>
    <w:rsid w:val="00B358D8"/>
    <w:rsid w:val="00B42702"/>
    <w:rsid w:val="00B6369E"/>
    <w:rsid w:val="00BA37B5"/>
    <w:rsid w:val="00BB55CD"/>
    <w:rsid w:val="00BB55FF"/>
    <w:rsid w:val="00BB7B10"/>
    <w:rsid w:val="00BB7E57"/>
    <w:rsid w:val="00BD5C41"/>
    <w:rsid w:val="00BE6C9B"/>
    <w:rsid w:val="00BE7139"/>
    <w:rsid w:val="00BF7F5B"/>
    <w:rsid w:val="00C022FF"/>
    <w:rsid w:val="00C170FC"/>
    <w:rsid w:val="00C309A0"/>
    <w:rsid w:val="00C31438"/>
    <w:rsid w:val="00C34CC1"/>
    <w:rsid w:val="00C52F75"/>
    <w:rsid w:val="00C60C38"/>
    <w:rsid w:val="00CA6713"/>
    <w:rsid w:val="00CB11DB"/>
    <w:rsid w:val="00CB3CB7"/>
    <w:rsid w:val="00CD2201"/>
    <w:rsid w:val="00CE075B"/>
    <w:rsid w:val="00D05AD3"/>
    <w:rsid w:val="00D10AD2"/>
    <w:rsid w:val="00D15B36"/>
    <w:rsid w:val="00D177B3"/>
    <w:rsid w:val="00D2447C"/>
    <w:rsid w:val="00D33162"/>
    <w:rsid w:val="00D416A7"/>
    <w:rsid w:val="00D428A0"/>
    <w:rsid w:val="00D53036"/>
    <w:rsid w:val="00D64437"/>
    <w:rsid w:val="00D6730F"/>
    <w:rsid w:val="00D70D6A"/>
    <w:rsid w:val="00DC00FC"/>
    <w:rsid w:val="00DC266E"/>
    <w:rsid w:val="00DC3683"/>
    <w:rsid w:val="00DE5395"/>
    <w:rsid w:val="00E05AA9"/>
    <w:rsid w:val="00E20488"/>
    <w:rsid w:val="00E657C4"/>
    <w:rsid w:val="00E66C44"/>
    <w:rsid w:val="00E7356B"/>
    <w:rsid w:val="00E80F74"/>
    <w:rsid w:val="00E91248"/>
    <w:rsid w:val="00EB6DAB"/>
    <w:rsid w:val="00ED0C29"/>
    <w:rsid w:val="00ED7C43"/>
    <w:rsid w:val="00EE754F"/>
    <w:rsid w:val="00EF42D3"/>
    <w:rsid w:val="00EF54B6"/>
    <w:rsid w:val="00F00C71"/>
    <w:rsid w:val="00F124E5"/>
    <w:rsid w:val="00F1722B"/>
    <w:rsid w:val="00F2311E"/>
    <w:rsid w:val="00F3251F"/>
    <w:rsid w:val="00F34A24"/>
    <w:rsid w:val="00F426C8"/>
    <w:rsid w:val="00F503E6"/>
    <w:rsid w:val="00F53C4C"/>
    <w:rsid w:val="00F76CD8"/>
    <w:rsid w:val="00F801B3"/>
    <w:rsid w:val="00F92639"/>
    <w:rsid w:val="00F9504A"/>
    <w:rsid w:val="00FB581E"/>
    <w:rsid w:val="00FC34BA"/>
    <w:rsid w:val="00FC3591"/>
    <w:rsid w:val="00FC5E83"/>
    <w:rsid w:val="00FE4C71"/>
    <w:rsid w:val="00FE66ED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character" w:customStyle="1" w:styleId="js-rollover">
    <w:name w:val="js-rollover"/>
    <w:basedOn w:val="a0"/>
    <w:rsid w:val="002D7370"/>
  </w:style>
  <w:style w:type="paragraph" w:styleId="ae">
    <w:name w:val="header"/>
    <w:basedOn w:val="a"/>
    <w:link w:val="af"/>
    <w:uiPriority w:val="99"/>
    <w:unhideWhenUsed/>
    <w:rsid w:val="002D73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D7370"/>
    <w:rPr>
      <w:sz w:val="22"/>
      <w:szCs w:val="22"/>
      <w:lang w:eastAsia="en-US"/>
    </w:rPr>
  </w:style>
  <w:style w:type="paragraph" w:customStyle="1" w:styleId="ConsNormal">
    <w:name w:val="ConsNormal"/>
    <w:rsid w:val="001128F9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ibtoptrade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Kj2CNmTiUPQAcel2jXVwJBFUP/xYos2sOnV2adLJJpI=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T+tecIBXHDQPYnU6GyuwpWsovM1dqHuLv7cpOmeKAYqNxoLY8dnxOgaxTw299Xw0gyMA//5Q
    /JSuGxWy6eKW+A==
  </SignatureValue>
  <KeyInfo>
    <X509Data>
      <X509Certificate>
          MIIJZzCCCRagAwIBAgIRAK9j4HrEDMeA5hHo/EfZ+zwwCAYGKoUDAgIDMIIBejEeMBwGCSqG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BgNVBAMMJ9Cj0KYg0JfQkNCeICLQn9CkICLQodCa0JEg0JrQvtC90YLRg9GAIjAeFw0xNzAy
          MjcxMjE5MDFaFw0xODA0MjcxMjI5MDFaMIIBXzEaMBgGCCqFAwOBAwEBEgwzNjYyMDE3MzY0
          NTQxSTBHBgkqhkiG9w0BCQEWOjlhZDM2ZTgwZGJmZjlmYWI5YjZlZDA5ZTFmZDcwNjFlQGNh
          LnNrYmtvbnR1ci5yb3NyZWVzdHIucnUxCzAJBgNVBAYTAlJVMTUwMwYDVQQIHiwAMwA2ACAE
          EgQ+BEAEPgQ9BDUENgRBBDoEMARPACAEPgQxBDsEMARBBEIETDEXMBUGA1UEBx4OBBIEPgRA
          BD4EPQQ1BDYxOzA5BgNVBAMeMgQhBEMEQgRPBDMEOAQ9BDAAIAQYBEAEOAQ9BDAAIAQSBDAE
          OwQ1BEAETAQ1BDIEPQQwMRkwFwYDVQQEHhAEIQRDBEIETwQzBDgEPQQwMSkwJwYDVQQqHiAE
          GARABDgEPQQwACAEEgQwBDsENQRABEwENQQyBD0EMDEWMBQGBSqFA2QDEgswMzUwODY4MzU1
          NzBjMBwGBiqFAwICEzASBgcqhQMCAiQABgcqhQMCAh4BA0MABEAnCBf+CXvCBXb+t9UNrv9Q
          kOFtUk/h7qepxO8butEizf8kFf/WmtswEPs9/VjdO/W62lX2FRT7QsS+3ifslCRAo4IFijCC
          BYYwDgYDVR0PAQH/BAQDAgTwMBwGA1UdEQQVMBOBEXN1dC1pcmluYUBtYWlsLnJ1MBMGA1Ud
          IAQMMAowCAYGKoUDZHEBMFYGA1UdJQRPME0GCCsGAQUFBwMCBgcqhQMCAiIGBggrBgEFBQcD
          BAYIKoUDBQEYAhsGByqFAwMHCAEGCCqFAwMFCgIMBgcqhQMDBwMXBggqhQMDBwABDjCCAWMG
          A1UdIwSCAVowggFWgBT9UQHrWpZp484uhe6vFYUUQLkDaaGCASmkggElMIIBITEaMBgGCCqF
          AwOBAwEBEgwwMDc3MTA0NzQzNzUxGDAWBgUqhQNkARINMTA0NzcwMjAyNjcwMTEeMBwGCSqG
          SIb3DQEJARYPZGl0QG1pbnN2eWF6LnJ1MTwwOgYDVQQJDDMxMjUzNzUg0LMuINCc0L7RgdC6
          0LLQsCDRg9C7LiDQotCy0LXRgNGB0LrQsNGPINC0LjcxLDAqBgNVBAoMI9Cc0LjQvdC60L7Q
          vNGB0LLRj9C30Ywg0KDQvtGB0YHQuNC4MRUwEwYDVQQHDAzQnNC+0YHQutCy0LAxHDAaBgNV
          BAgMEzc3INCzLiDQnNC+0YHQutCy0LAxCzAJBgNVBAYTAlJVMRswGQYDVQQDDBLQo9CmIDEg
          0JjQoSDQk9Cj0KaCEQSoHkAFqRhcguYRzsETxmWuMB0GA1UdDgQWBBRYPTxFDQJcAsICIQ/T
          /hN59O8O/jArBgNVHRAEJDAigA8yMDE3MDIyNzEyMTkwMFqBDzIwMTgwNDI3MTIxOTAwWjCC
          ATMGBSqFA2RwBIIBKDCCASQMKyLQmtGA0LjQv9GC0L7Qn9GA0L4gQ1NQIiAo0LLQtdGA0YHQ
          uNGPIDQuMCkMUyLQo9C00L7RgdGC0L7QstC10YDRj9GO0YnQuNC5INGG0LXQvdGC0YAgItCa
          0YDQuNC/0YLQvtCf0YDQviDQo9CmIiDQstC10YDRgdC40LggMi4wDE/QodC10YDRgtC40YTQ
          uNC60LDRgiDRgdC+0L7RgtCy0LXRgtGB0YLQstC40Y8g4oSWINCh0KQvMTI0LTI4NjQg0L7R
          giAyMC4wMy4yMDE2DE/QodC10YDRgtC40YTQuNC60LDRgiDRgdC+0L7RgtCy0LXRgtGB0YLQ
          stC40Y8g4oSWINCh0KQvMTI4LTI5ODMg0L7RgiAxOC4xMS4yMDE2MCMGBSqFA2RvBBoMGCLQ
          mtGA0LjQv9GC0L7Qn9GA0L4gQ1NQIjB0BgNVHR8EbTBrMDOgMaAvhi1odHRwOi8vY2RwLnNr
          YmtvbnR1ci5ydS9jZHAva29udHVyLXEtMjAxNi5jcmwwNKAyoDCGLmh0dHA6Ly9jZHAyLnNr
          YmtvbnR1ci5ydS9jZHAva29udHVyLXEtMjAxNi5jcmwwgc0GCCsGAQUFBwEBBIHAMIG9MDIG
          CCsGAQUFBzABhiZodHRwOi8vcGtpLnNrYmtvbnR1ci5ydS9vY3NwcS9vY3NwLnNyZjBCBggr
          BgEFBQcwAoY2aHR0cDovL2NkcC5za2Jrb250dXIucnUvY2VydGlmaWNhdGVzL2tvbnR1ci1x
          LTIwMTYuY3J0MEMGCCsGAQUFBzAChjdodHRwOi8vY2RwMi5za2Jrb250dXIucnUvY2VydGlm
          aWNhdGVzL2tvbnR1ci1xLTIwMTYuY3J0MIGTBgcqhQMCAjECBIGHMIGEMHQWQmh0dHA6Ly9j
          YS5za2Jrb250dXIucnUvYWJvdXQvZG9jdW1lbnRzL2NyeXB0b3Byby1saWNlbnNlLXF1YWxp
          ZmllZAwq0KHQmtCRINCa0L7QvdGC0YPRgCDQuCDQodC10YDRgtGD0Lwt0J/RgNC+AwIF4AQM
          JO9jO19L0UVLgDy1MAgGBiqFAwICAwNBACXPI747ZGkZLYbOELJHkwfJsrHsiBYA6D7dDCqX
          FdUOoZTheooeY1qsQ6ornI/1jCAskjhwUy7OCFNlb+yn5k4=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M+DDbimu87AYNsc33tzRi6S3vwE=</DigestValue>
      </Reference>
      <Reference URI="/word/endnotes.xml?ContentType=application/vnd.openxmlformats-officedocument.wordprocessingml.endnotes+xml">
        <DigestMethod Algorithm="http://www.w3.org/2000/09/xmldsig#sha1"/>
        <DigestValue>O776b6k/ahVzqA5LGgyfdA6ZtxQ=</DigestValue>
      </Reference>
      <Reference URI="/word/fontTable.xml?ContentType=application/vnd.openxmlformats-officedocument.wordprocessingml.fontTable+xml">
        <DigestMethod Algorithm="http://www.w3.org/2000/09/xmldsig#sha1"/>
        <DigestValue>DxrkYSSucjQXn3ejfJNxqreFt9Y=</DigestValue>
      </Reference>
      <Reference URI="/word/footer1.xml?ContentType=application/vnd.openxmlformats-officedocument.wordprocessingml.footer+xml">
        <DigestMethod Algorithm="http://www.w3.org/2000/09/xmldsig#sha1"/>
        <DigestValue>kt1W1lQqVVSBdYH77VBOYPnaJoY=</DigestValue>
      </Reference>
      <Reference URI="/word/footer2.xml?ContentType=application/vnd.openxmlformats-officedocument.wordprocessingml.footer+xml">
        <DigestMethod Algorithm="http://www.w3.org/2000/09/xmldsig#sha1"/>
        <DigestValue>td86kurnsTGb89NvlFYspTRb2NU=</DigestValue>
      </Reference>
      <Reference URI="/word/footnotes.xml?ContentType=application/vnd.openxmlformats-officedocument.wordprocessingml.footnotes+xml">
        <DigestMethod Algorithm="http://www.w3.org/2000/09/xmldsig#sha1"/>
        <DigestValue>lSjm2vLiX/Ag2WW29FNYEQQB/+w=</DigestValue>
      </Reference>
      <Reference URI="/word/numbering.xml?ContentType=application/vnd.openxmlformats-officedocument.wordprocessingml.numbering+xml">
        <DigestMethod Algorithm="http://www.w3.org/2000/09/xmldsig#sha1"/>
        <DigestValue>0xoNIiGM6Jvoq+u5qvvO017eyCc=</DigestValue>
      </Reference>
      <Reference URI="/word/settings.xml?ContentType=application/vnd.openxmlformats-officedocument.wordprocessingml.settings+xml">
        <DigestMethod Algorithm="http://www.w3.org/2000/09/xmldsig#sha1"/>
        <DigestValue>exRZ+75JBY3zsbm8gLaezhSZrpE=</DigestValue>
      </Reference>
      <Reference URI="/word/styles.xml?ContentType=application/vnd.openxmlformats-officedocument.wordprocessingml.styles+xml">
        <DigestMethod Algorithm="http://www.w3.org/2000/09/xmldsig#sha1"/>
        <DigestValue>REklXDhLsAJpsHALPw79K7tCL60=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oXid3szxTDLvfgWdak0P15qeV0c=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2018-02-06T10:47:07Z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alexey.kan</dc:creator>
  <cp:keywords/>
  <dc:description/>
  <cp:lastModifiedBy>buhgalter</cp:lastModifiedBy>
  <cp:revision>28</cp:revision>
  <cp:lastPrinted>2017-08-11T11:38:00Z</cp:lastPrinted>
  <dcterms:created xsi:type="dcterms:W3CDTF">2016-09-07T05:33:00Z</dcterms:created>
  <dcterms:modified xsi:type="dcterms:W3CDTF">2018-01-26T12:33:00Z</dcterms:modified>
</cp:coreProperties>
</file>