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Пушкарь Игорь Григорьевич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ИЖ 27175 037, год выпуска: 2011, VIN: ХWК271750В0029496, начальная цена 70363.00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Пушкарь Игорь Григорьевич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a96Fl5BpsdgarxQWrzrtN/VBHVgxDZsSrjV1GStB2l4=</DigestValue>
    </Reference>
    <Reference Type="http://www.w3.org/2000/09/xmldsig#Object" URI="#idOfficeObject">
      <DigestMethod Algorithm="urn:ietf:params:xml:ns:cpxmlsec:algorithms:gostr34112012-256"/>
      <DigestValue>0RlXOrTZwFb4XQbUbAE1adAQq1oyMAQhHpjvtMw9aQ4=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C6rvqSHfuN2Tk1Ghi6UiZ6xkkPIE3zzsMZ9dqmQr7oU=</DigestValue>
    </Reference>
  </SignedInfo>
  <SignatureValue>8ebTtxPFnMTRHWRFcxqpCGaSitOyP23y0NkMXR+CSMgXAPiUg4I2TnfAj2lOOGZ+
eSIZ/69Ahb4wpUVjDxYVBw==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E/S81Fy0zjeyObUjSTK8BMhlJsA=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2019-06-17T10:59:20Z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2019-06-17T10:59:20Z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