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12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6127" w:rsidRDefault="00FE6127" w:rsidP="00ED7965">
      <w:pPr>
        <w:ind w:left="142"/>
        <w:rPr>
          <w:rFonts w:ascii="Times New Roman" w:hAnsi="Times New Roman"/>
        </w:rPr>
      </w:pPr>
    </w:p>
    <w:p w:rsidR="00FE6127" w:rsidRDefault="00FE6127" w:rsidP="00ED7965">
      <w:pPr>
        <w:ind w:left="142"/>
        <w:rPr>
          <w:rFonts w:ascii="Times New Roman" w:hAnsi="Times New Roman"/>
        </w:rPr>
      </w:pPr>
    </w:p>
    <w:p w:rsidR="00FE6127" w:rsidRDefault="00FE6127" w:rsidP="00ED7965">
      <w:pPr>
        <w:ind w:left="142"/>
        <w:rPr>
          <w:rFonts w:ascii="Times New Roman" w:hAnsi="Times New Roman"/>
        </w:rPr>
      </w:pPr>
    </w:p>
    <w:p w:rsidR="00FE6127" w:rsidRDefault="00FE612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61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612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612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№СТП-3252/23</w:t>
      </w:r>
    </w:p>
    <w:p w:rsidR="00FE6127" w:rsidRDefault="00FE612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612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FE6127" w:rsidRDefault="00FE6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612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6127" w:rsidRDefault="00FE612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612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FE6127" w:rsidRDefault="00FE61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E612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612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612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6127" w:rsidTr="00BA0078">
        <w:tc>
          <w:tcPr>
            <w:tcW w:w="2996" w:type="dxa"/>
            <w:vAlign w:val="center"/>
          </w:tcPr>
          <w:p w:rsidR="00FE612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FE612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Е633КО123, VIN: LFWMXXPW5C1Е14638</w:t>
            </w:r>
          </w:p>
        </w:tc>
      </w:tr>
    </w:tbl>
    <w:p w:rsidR="00FE6127" w:rsidRDefault="00FE612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612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№СТП-3252/23 по лоту №23 не поступили.</w:t>
      </w:r>
    </w:p>
    <w:p w:rsidR="00852508" w:rsidRDefault="0085250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E6127" w:rsidRDefault="00FE61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612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FE6127" w:rsidRDefault="00FE6127" w:rsidP="005C56AE">
      <w:pPr>
        <w:rPr>
          <w:rFonts w:ascii="Times New Roman" w:hAnsi="Times New Roman"/>
        </w:rPr>
      </w:pPr>
    </w:p>
    <w:p w:rsidR="00FE6127" w:rsidRDefault="00FE6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6127" w:rsidRDefault="00FE6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6127" w:rsidRDefault="00FE612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6127" w:rsidRDefault="00FE6127" w:rsidP="00455D60">
      <w:pPr>
        <w:ind w:left="142"/>
        <w:rPr>
          <w:rFonts w:ascii="Times New Roman" w:hAnsi="Times New Roman"/>
        </w:rPr>
      </w:pPr>
    </w:p>
    <w:p w:rsidR="00FE6127" w:rsidRDefault="00FE612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6127" w:rsidRDefault="00FE61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6127" w:rsidRDefault="00FE612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6127" w:rsidRDefault="00FE6127" w:rsidP="00455D60">
      <w:pPr>
        <w:ind w:left="142"/>
        <w:rPr>
          <w:rFonts w:ascii="Times New Roman" w:hAnsi="Times New Roman"/>
        </w:rPr>
      </w:pPr>
    </w:p>
    <w:p w:rsidR="00FE6127" w:rsidRDefault="00FE612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E6127" w:rsidRDefault="00FE612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6127" w:rsidRDefault="00FE61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E6127" w:rsidRDefault="00FE612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E6127" w:rsidRDefault="00FE6127" w:rsidP="00ED7965">
      <w:pPr>
        <w:ind w:left="142"/>
        <w:rPr>
          <w:rFonts w:ascii="Times New Roman" w:hAnsi="Times New Roman"/>
        </w:rPr>
      </w:pPr>
    </w:p>
    <w:sectPr w:rsidR="00FE612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AEC" w:rsidRDefault="00EB0AEC" w:rsidP="00ED7965">
      <w:pPr>
        <w:spacing w:after="0" w:line="240" w:lineRule="auto"/>
      </w:pPr>
      <w:r>
        <w:separator/>
      </w:r>
    </w:p>
  </w:endnote>
  <w:endnote w:type="continuationSeparator" w:id="1">
    <w:p w:rsidR="00EB0AEC" w:rsidRDefault="00EB0AE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127" w:rsidRDefault="00FE61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127" w:rsidRDefault="00FE61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127" w:rsidRDefault="00FE61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AEC" w:rsidRDefault="00EB0AEC" w:rsidP="00ED7965">
      <w:pPr>
        <w:spacing w:after="0" w:line="240" w:lineRule="auto"/>
      </w:pPr>
      <w:r>
        <w:separator/>
      </w:r>
    </w:p>
  </w:footnote>
  <w:footnote w:type="continuationSeparator" w:id="1">
    <w:p w:rsidR="00EB0AEC" w:rsidRDefault="00EB0AE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127" w:rsidRDefault="00FE6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127" w:rsidRDefault="00FE6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127" w:rsidRDefault="00FE61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2508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0AEC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6127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1TOy+GT+ACgipnk4S2OZa8fuoSQwngy+gE27HPjFllU=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DhW309fKL78cnbIfmFbILk70TxyQoBGZTWQjBUh5BNbBo2ToDn5XQ0Ww8sD+WmYOgJZqFtyU
    RqLod1JUjiTmnA==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eXgGRhEmVag4Kk7pNHwBCXHIJxk=</DigestValue>
      </Reference>
      <Reference URI="/word/endnotes.xml?ContentType=application/vnd.openxmlformats-officedocument.wordprocessingml.endnotes+xml">
        <DigestMethod Algorithm="http://www.w3.org/2000/09/xmldsig#sha1"/>
        <DigestValue>4exPI9Ugx5BK6EkOE/v7OJd1P2g=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pIr7QC4QeydCvK3wBkuVR5IthtE=</DigestValue>
      </Reference>
      <Reference URI="/word/footer2.xml?ContentType=application/vnd.openxmlformats-officedocument.wordprocessingml.footer+xml">
        <DigestMethod Algorithm="http://www.w3.org/2000/09/xmldsig#sha1"/>
        <DigestValue>pIr7QC4QeydCvK3wBkuVR5IthtE=</DigestValue>
      </Reference>
      <Reference URI="/word/footer3.xml?ContentType=application/vnd.openxmlformats-officedocument.wordprocessingml.footer+xml">
        <DigestMethod Algorithm="http://www.w3.org/2000/09/xmldsig#sha1"/>
        <DigestValue>pIr7QC4QeydCvK3wBkuVR5IthtE=</DigestValue>
      </Reference>
      <Reference URI="/word/footnotes.xml?ContentType=application/vnd.openxmlformats-officedocument.wordprocessingml.footnotes+xml">
        <DigestMethod Algorithm="http://www.w3.org/2000/09/xmldsig#sha1"/>
        <DigestValue>H+qjPvNBsiwWhupr5yoYiYYpv+g=</DigestValue>
      </Reference>
      <Reference URI="/word/header1.xml?ContentType=application/vnd.openxmlformats-officedocument.wordprocessingml.header+xml">
        <DigestMethod Algorithm="http://www.w3.org/2000/09/xmldsig#sha1"/>
        <DigestValue>FAB7SBudi2gsgWPT234vbfB2ers=</DigestValue>
      </Reference>
      <Reference URI="/word/header2.xml?ContentType=application/vnd.openxmlformats-officedocument.wordprocessingml.header+xml">
        <DigestMethod Algorithm="http://www.w3.org/2000/09/xmldsig#sha1"/>
        <DigestValue>zOo4VxwIkEiaqIb+RFxC0LHgRrM=</DigestValue>
      </Reference>
      <Reference URI="/word/header3.xml?ContentType=application/vnd.openxmlformats-officedocument.wordprocessingml.header+xml">
        <DigestMethod Algorithm="http://www.w3.org/2000/09/xmldsig#sha1"/>
        <DigestValue>mo+5DmDUI3SpEloRgtJd5Bg2G8Y=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rgXFg4dcRZOo8+KcfamjKNKEyZE=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2018-12-24T05:44:00Z</dcterms:modified>
</cp:coreProperties>
</file>