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47CB" w:rsidRDefault="005A47CB" w:rsidP="00ED7965">
      <w:pPr>
        <w:ind w:left="142"/>
        <w:rPr>
          <w:rFonts w:ascii="Times New Roman" w:hAnsi="Times New Roman"/>
        </w:rPr>
      </w:pPr>
    </w:p>
    <w:p w:rsidR="005A47CB" w:rsidRDefault="005A47CB" w:rsidP="00ED7965">
      <w:pPr>
        <w:ind w:left="142"/>
        <w:rPr>
          <w:rFonts w:ascii="Times New Roman" w:hAnsi="Times New Roman"/>
        </w:rPr>
      </w:pPr>
    </w:p>
    <w:p w:rsidR="005A47CB" w:rsidRDefault="005A47CB" w:rsidP="00ED7965">
      <w:pPr>
        <w:ind w:left="142"/>
        <w:rPr>
          <w:rFonts w:ascii="Times New Roman" w:hAnsi="Times New Roman"/>
        </w:rPr>
      </w:pPr>
    </w:p>
    <w:p w:rsidR="005A47CB" w:rsidRDefault="005A47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47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47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47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№СТП-3921/1</w:t>
      </w:r>
    </w:p>
    <w:p w:rsidR="005A47CB" w:rsidRDefault="005A47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7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29.08.2019</w:t>
      </w:r>
    </w:p>
    <w:p w:rsidR="005A47CB" w:rsidRDefault="005A47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7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47CB" w:rsidRDefault="005A47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47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06:00:00 (время московское) до 2019-08-29 10:00:00 (время московское) по лоту:</w:t>
      </w:r>
    </w:p>
    <w:p w:rsidR="005A47CB" w:rsidRDefault="005A47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47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47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47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47CB" w:rsidTr="00BA0078">
        <w:tc>
          <w:tcPr>
            <w:tcW w:w="2996" w:type="dxa"/>
            <w:vAlign w:val="center"/>
          </w:tcPr>
          <w:p w:rsidR="005A47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A47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лаборатории (ЦИЛ), общей площадью 568,5 кв.м., кадастровый номер 42:25:0109001:1135, ½ доля в праве,</w:t>
            </w:r>
            <w:r>
              <w:rPr>
                <w:rFonts w:ascii="Times New Roman" w:hAnsi="Times New Roman"/>
              </w:rPr>
              <w:br/>
              <w:t>Здание центральной заводской лаборатории, общей площадью 735,7 кв.м., кадастровый номер 42:25:0109001:1164, ½ доля в праве, земельный участок, общей площадью 5141 кв.м., кадастровый номер 42:25:0109001:1101, ½ доля в праве</w:t>
            </w:r>
          </w:p>
        </w:tc>
      </w:tr>
    </w:tbl>
    <w:p w:rsidR="005A47CB" w:rsidRDefault="005A47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47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№СТП-3921/1 по лоту №1 не поступили.</w:t>
      </w:r>
    </w:p>
    <w:p w:rsidR="00BD682D" w:rsidRDefault="00BD68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7CB" w:rsidRDefault="005A47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7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5A47CB" w:rsidRDefault="005A47CB" w:rsidP="005C56AE">
      <w:pPr>
        <w:rPr>
          <w:rFonts w:ascii="Times New Roman" w:hAnsi="Times New Roman"/>
        </w:rPr>
      </w:pPr>
    </w:p>
    <w:p w:rsidR="005A47CB" w:rsidRDefault="005A47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7CB" w:rsidRDefault="005A47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47CB" w:rsidRDefault="005A47CB" w:rsidP="00ED7965">
      <w:pPr>
        <w:ind w:left="142"/>
        <w:rPr>
          <w:rFonts w:ascii="Times New Roman" w:hAnsi="Times New Roman"/>
        </w:rPr>
      </w:pPr>
    </w:p>
    <w:sectPr w:rsidR="005A47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878" w:rsidRDefault="00360878" w:rsidP="00ED7965">
      <w:pPr>
        <w:spacing w:after="0" w:line="240" w:lineRule="auto"/>
      </w:pPr>
      <w:r>
        <w:separator/>
      </w:r>
    </w:p>
  </w:endnote>
  <w:endnote w:type="continuationSeparator" w:id="1">
    <w:p w:rsidR="00360878" w:rsidRDefault="00360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878" w:rsidRDefault="00360878" w:rsidP="00ED7965">
      <w:pPr>
        <w:spacing w:after="0" w:line="240" w:lineRule="auto"/>
      </w:pPr>
      <w:r>
        <w:separator/>
      </w:r>
    </w:p>
  </w:footnote>
  <w:footnote w:type="continuationSeparator" w:id="1">
    <w:p w:rsidR="00360878" w:rsidRDefault="00360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7CB" w:rsidRDefault="005A47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0878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47CB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D682D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ndrmP40lNxBgLeqByGcXk6T81MTpigZybiWhRKAb1tw=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LqR7U4y6bttsUljA/Hx1i/gOLk8GT9of9zAD2HISzV8=</DigestValue>
    </Reference>
  </SignedInfo>
  <SignatureValue>iXFqDenKqvwB9A5Y4LIsOgVS/oXc1UdU5DSIvvBw08oaFoaCQlPG0ZjaJA5hxzlo
+KEVy4yLgl+dzWx4mCcZQQ==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3ZieshXHEZpekMlI8owfl33ho88=</DigestValue>
      </Reference>
      <Reference URI="/word/endnotes.xml?ContentType=application/vnd.openxmlformats-officedocument.wordprocessingml.endnotes+xml">
        <DigestMethod Algorithm="http://www.w3.org/2000/09/xmldsig#sha1"/>
        <DigestValue>VOLBN67uKUtPm1uBTFnhVy48zJo=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MpMeypbxdyaF5o0mkAYGY9zeBKg=</DigestValue>
      </Reference>
      <Reference URI="/word/footer2.xml?ContentType=application/vnd.openxmlformats-officedocument.wordprocessingml.footer+xml">
        <DigestMethod Algorithm="http://www.w3.org/2000/09/xmldsig#sha1"/>
        <DigestValue>MpMeypbxdyaF5o0mkAYGY9zeBKg=</DigestValue>
      </Reference>
      <Reference URI="/word/footer3.xml?ContentType=application/vnd.openxmlformats-officedocument.wordprocessingml.footer+xml">
        <DigestMethod Algorithm="http://www.w3.org/2000/09/xmldsig#sha1"/>
        <DigestValue>MpMeypbxdyaF5o0mkAYGY9zeBKg=</DigestValue>
      </Reference>
      <Reference URI="/word/footnotes.xml?ContentType=application/vnd.openxmlformats-officedocument.wordprocessingml.footnotes+xml">
        <DigestMethod Algorithm="http://www.w3.org/2000/09/xmldsig#sha1"/>
        <DigestValue>mMLzeZCAqdAXiJq61JJN7GS84vM=</DigestValue>
      </Reference>
      <Reference URI="/word/header1.xml?ContentType=application/vnd.openxmlformats-officedocument.wordprocessingml.header+xml">
        <DigestMethod Algorithm="http://www.w3.org/2000/09/xmldsig#sha1"/>
        <DigestValue>TaJlFAA3l8pQez6KYJYGsSmSfSQ=</DigestValue>
      </Reference>
      <Reference URI="/word/header2.xml?ContentType=application/vnd.openxmlformats-officedocument.wordprocessingml.header+xml">
        <DigestMethod Algorithm="http://www.w3.org/2000/09/xmldsig#sha1"/>
        <DigestValue>RlP/ER4cSJt2+wfhcaPDBAF9Isg=</DigestValue>
      </Reference>
      <Reference URI="/word/header3.xml?ContentType=application/vnd.openxmlformats-officedocument.wordprocessingml.header+xml">
        <DigestMethod Algorithm="http://www.w3.org/2000/09/xmldsig#sha1"/>
        <DigestValue>lizrNatffkDpgVfjxNqk7Ch9Khk=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f3i0A6WINvEZYEqhS9O9wEXy1GY=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2019-08-29T08:58:36Z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2019-08-29T08:58:36Z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2019-08-29T07:07:00Z</dcterms:modified>
</cp:coreProperties>
</file>