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87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2878" w:rsidRDefault="006C2878" w:rsidP="00ED7965">
      <w:pPr>
        <w:ind w:left="142"/>
      </w:pPr>
    </w:p>
    <w:p w:rsidR="006C2878" w:rsidRDefault="006C2878" w:rsidP="00ED7965">
      <w:pPr>
        <w:ind w:left="142"/>
      </w:pPr>
    </w:p>
    <w:p w:rsidR="006C2878" w:rsidRDefault="006C2878" w:rsidP="00ED7965">
      <w:pPr>
        <w:ind w:left="142"/>
      </w:pPr>
    </w:p>
    <w:p w:rsidR="006C28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28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28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6C2878" w:rsidRDefault="006C28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28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№СТП-2657/1</w:t>
      </w:r>
    </w:p>
    <w:p w:rsidR="006C28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C28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C28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C28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Ахимова  Элеонора  Юрьевна</w:t>
      </w:r>
    </w:p>
    <w:p w:rsidR="006C2878" w:rsidRDefault="006C28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28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2018-04-10 01:00:00 (время московское)</w:t>
      </w:r>
    </w:p>
    <w:p w:rsidR="006C28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28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28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C2878" w:rsidRDefault="006C28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28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28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28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28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8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8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жилой дом, общей площадью 155,5 кв.м., адрес объекта: Сахалинская область, Анивский р-н, с Троицкое, ул. Сиреневая 28, кадастровый номер: 65:05:0000042:263; -Земельный участок, общей площадью 1175 кв. м , расположенный по адресу:  Сахалинская область, Анивский р-н, с Троицкое, ул. Сиреневая 28, уч. №44 кадастровый номер 65:05: 0000039:333, начальная цена 10000000.00</w:t>
            </w:r>
          </w:p>
        </w:tc>
      </w:tr>
    </w:tbl>
    <w:p w:rsidR="006C2878" w:rsidRDefault="006C28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28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C28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C2878" w:rsidRDefault="006C28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C28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C2878" w:rsidRDefault="006C28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28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Ахимова  Элеонора 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C28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78" w:rsidRDefault="006C28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78" w:rsidRDefault="006C28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78" w:rsidRDefault="006C28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78" w:rsidRDefault="00114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78" w:rsidRDefault="00114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78" w:rsidRDefault="001148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48A5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287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F6D0E80-CEF1-4627-9A0C-8CF48BBF7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4YhsR/5hIFw0U++FV94WhBu3TubDXMAKQZuzi3LwjW4=</DigestValue>
    </Reference>
    <Reference Type="http://www.w3.org/2000/09/xmldsig#Object" URI="#idOfficeObject">
      <DigestMethod Algorithm="urn:ietf:params:xml:ns:cpxmlsec:algorithms:gostr3411"/>
      <DigestValue>w05YDdavfTPOb7Y2DciPUMlLwuZ1yFGSEjJA2bMZ0wo=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OB4ZYBgY2NkZ0g4sYhzQBa8hssVi+kGkMfm7SEHCOF4=</DigestValue>
    </Reference>
  </SignedInfo>
  <SignatureValue>xGmpejIPp1XYSmJK3pfETIEYLN4E6ZpaKkQCi4rIMhDl/WcVdbg9nIYlNpQXrT1p
yvyU85im6O8+1+mkTnuIWw==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jfjy5m3WdUCpcsDA18Zf/ecCTxM=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l4KUAn/wsopHD7/qflfW/b00GoU=</DigestValue>
      </Reference>
      <Reference URI="/word/footer2.xml?ContentType=application/vnd.openxmlformats-officedocument.wordprocessingml.footer+xml">
        <DigestMethod Algorithm="http://www.w3.org/2000/09/xmldsig#sha1"/>
        <DigestValue>l4KUAn/wsopHD7/qflfW/b00GoU=</DigestValue>
      </Reference>
      <Reference URI="/word/footer3.xml?ContentType=application/vnd.openxmlformats-officedocument.wordprocessingml.footer+xml">
        <DigestMethod Algorithm="http://www.w3.org/2000/09/xmldsig#sha1"/>
        <DigestValue>l4KUAn/wsopHD7/qflfW/b00GoU=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JoOQSJttGKoCzWBi8vxRsBV4vM8=</DigestValue>
      </Reference>
      <Reference URI="/word/header2.xml?ContentType=application/vnd.openxmlformats-officedocument.wordprocessingml.header+xml">
        <DigestMethod Algorithm="http://www.w3.org/2000/09/xmldsig#sha1"/>
        <DigestValue>3rvUGPwQsyx2kOB2YhJmR1z7lm0=</DigestValue>
      </Reference>
      <Reference URI="/word/header3.xml?ContentType=application/vnd.openxmlformats-officedocument.wordprocessingml.header+xml">
        <DigestMethod Algorithm="http://www.w3.org/2000/09/xmldsig#sha1"/>
        <DigestValue>0FsE5A3LWcFgIexYbpEdOMmJbxU=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ZlH7SIYKwQahBGs/7yASosf5wCQ=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2018-04-10T07:28:45Z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Ага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2018-04-10T07:28:45Z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Ага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99AE7-1648-4CBF-9AE3-F1AAA601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2018-04-10T07:27:00Z</dcterms:created>
  <dcterms:modified xsi:type="dcterms:W3CDTF">2018-04-10T07:27:00Z</dcterms:modified>
</cp:coreProperties>
</file>