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958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6958" w:rsidRDefault="002F6958" w:rsidP="00ED7965">
      <w:pPr>
        <w:ind w:left="142"/>
      </w:pPr>
    </w:p>
    <w:p w:rsidR="002F6958" w:rsidRDefault="002F6958" w:rsidP="00ED7965">
      <w:pPr>
        <w:ind w:left="142"/>
      </w:pPr>
    </w:p>
    <w:p w:rsidR="002F6958" w:rsidRDefault="002F6958" w:rsidP="00ED7965">
      <w:pPr>
        <w:ind w:left="142"/>
      </w:pPr>
    </w:p>
    <w:p w:rsidR="002F695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695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F695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Дорошенко Борис Георгиевич</w:t>
      </w:r>
    </w:p>
    <w:p w:rsidR="002F6958" w:rsidRDefault="002F695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69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№СТП-3924/2</w:t>
      </w:r>
    </w:p>
    <w:p w:rsidR="002F695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F69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F695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F695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Тринт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F6958" w:rsidRDefault="002F695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695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2019-10-23 10:00:00 (время московское)</w:t>
      </w:r>
    </w:p>
    <w:p w:rsidR="002F695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695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695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F6958" w:rsidRDefault="002F695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F695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69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69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F695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95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95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№2, включающий в себя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требования дебиторской задолженности к: 2.1) ООО ТД «Лотос» (ИНН 2433003100) (г. Красноярск). Дебиторская задолженность подтверждена в судебном порядке. Решением Арбитражного суда Красноярского края от 12 апреля 2017 года Дело № А33-2398/2017 в пользу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взыскано 206 976 руб. неосновательного обогащения; 2.2)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ООО  "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МЯСРЫБТОРГ" (ИНН 2463239255)  (г. Красноярск). Дебиторская задолженность подтверждена в судебном порядке. Решением Арбитражного суда Красноярского края от 29 мая 2017 года Дело № А33-2402/2017 в пользу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взыскано 246 510руб. неосновательного обогащения.  2.3) ООО «ПЛК» (ИНН 7840356661). Дебиторская задолженность подтверждена в судебном порядке. Решением Арбитражного суда города Санкт-Петербурга и Ленинградской области от 04 апреля 2018 года Дело № А56-115576/2017 в пользу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взыскано 1 019 000 руб. неосновательного обогащения. 2.4) ООО «ДИСКАВЕРИ» (ИНН 7727803966). Дебиторская задолженность подтверждена в судебном порядке. Решением Арбитражного суда города Москвы от 03 апреля 2018 г. Дело А40-249058/17-138-212 в пользу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взыскано 2 559 277,40 руб. неосновательного обогащения. 2.5) Гражданину РФ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Бабашкину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Николаю Анатольевичу. Задолженность подтверждена решением Советского районного суда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г.Красноярска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03.10.2017г. по делу 2-8331/17 взыскано 4 120 000,00 руб. неосновательного обогащения. Судом выдан исполнительный лист. Определением Арбитражного суда Красноярского края от 16 июля 2018 года по Делу № А33-3726/2018 Должник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Бабашкни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Н.А. 27.07.1973 г.р.,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г. Красноярска, ИНН 246000531959, зарегистрирован по адресу: г. Красноярск, ул. Батурина, д. 36, кв. 35 признан банкротом, в отношении него введена процедура реструктуризации долгов. Определением Арбитражного суда Красноярского края от 22 октября 2018 года Дело № А33-3726-4/2018 требование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2446031786, ОГРН 1122468002909) включены в третью очередь реестра требований кредиторов должника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Бабашкина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Н.А. в размере 4 120 000 руб. основного долга. Судом выданы исполнительные листы., начальная цена 407588.17</w:t>
            </w:r>
          </w:p>
        </w:tc>
      </w:tr>
    </w:tbl>
    <w:p w:rsidR="002F6958" w:rsidRDefault="002F695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695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F695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F6958" w:rsidRDefault="002F695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F695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F6958" w:rsidRDefault="002F695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695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Тринт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F695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8E5" w:rsidRDefault="003E68E5" w:rsidP="00ED7965">
      <w:pPr>
        <w:spacing w:after="0" w:line="240" w:lineRule="auto"/>
      </w:pPr>
      <w:r>
        <w:separator/>
      </w:r>
    </w:p>
  </w:endnote>
  <w:endnote w:type="continuationSeparator" w:id="0">
    <w:p w:rsidR="003E68E5" w:rsidRDefault="003E68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958" w:rsidRDefault="002F695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958" w:rsidRDefault="002F695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958" w:rsidRDefault="002F695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8E5" w:rsidRDefault="003E68E5" w:rsidP="00ED7965">
      <w:pPr>
        <w:spacing w:after="0" w:line="240" w:lineRule="auto"/>
      </w:pPr>
      <w:r>
        <w:separator/>
      </w:r>
    </w:p>
  </w:footnote>
  <w:footnote w:type="continuationSeparator" w:id="0">
    <w:p w:rsidR="003E68E5" w:rsidRDefault="003E68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958" w:rsidRDefault="003E6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958" w:rsidRDefault="003E6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958" w:rsidRDefault="003E6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6958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68E5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241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920C02F-B7F6-4A7F-92EF-CEC06FD15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GjZD7eRz2+YEcrn+XBwHlYJGiATICkCkuhR1joE9g64=</DigestValue>
    </Reference>
    <Reference Type="http://www.w3.org/2000/09/xmldsig#Object" URI="#idOfficeObject">
      <DigestMethod Algorithm="urn:ietf:params:xml:ns:cpxmlsec:algorithms:gostr34112012-256"/>
      <DigestValue>VO2WV3BHSVRFlQYCZ/WQZxtTdqh2gzrymuB5qwFsjno=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5mqHMRwAL+ZK5H3YqmtGeIJ0Em/8VHaFcoFLz3NELSc=</DigestValue>
    </Reference>
  </SignedInfo>
  <SignatureValue>aBl5cBrq40KUDf3UPyr1FANR3eyleiJqTmJtd84oibYn00dBbTtKZnkE3s8XnQzD
0SdlrVPBCI3WoMHZ1O2yRg==</SignatureValue>
  <KeyInfo>
    <X509Data>
      <X509Certificate>MIILcDCCCx2gAwIBAgIQGyHhCtN8xIDpEa815hwPCTAKBggqhQMHAQEDAjCCAYcx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l9Ce0KAiMB4XDTE5MDIyMTA3NTI0MVoXDTIwMDIyMTA4MDI0MVowggFSMS0wKwYD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AAAAADEwHQYDVR0OBBYEFPOxPlnMxYUtumjQeMq+sHTX8F7zMCsGA1UdEAQkMCKA
DzIwMTkwMjIxMDc1MjQwWoEPMjAyMDAyMjEwNzUyNDBaMIIBMwYFKoUDZHAEggEo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bnNvcl9nb3N0MjAxMi90c3Auc3JmMAoGCCqFAwcBAQMCA0EAVBVAbuCDY/VzRQBf
h4vGfYdxslF1Ga2pZ1VuzW0eRgYWo6Cfxzx7CxjCp2brRGbtWUGiMRaMPFaVUSgO
AQcVJQ==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SoSj6ZxnQOQvaODh4Ep6IiXsK8U=</DigestValue>
      </Reference>
      <Reference URI="/word/endnotes.xml?ContentType=application/vnd.openxmlformats-officedocument.wordprocessingml.endnotes+xml">
        <DigestMethod Algorithm="http://www.w3.org/2000/09/xmldsig#sha1"/>
        <DigestValue>2NOBUsSy3SJAjD6di7h5E/AMe4o=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Ewt2Vgtpmc4gSwYJPuzyaAjI/Fg=</DigestValue>
      </Reference>
      <Reference URI="/word/footer2.xml?ContentType=application/vnd.openxmlformats-officedocument.wordprocessingml.footer+xml">
        <DigestMethod Algorithm="http://www.w3.org/2000/09/xmldsig#sha1"/>
        <DigestValue>Ewt2Vgtpmc4gSwYJPuzyaAjI/Fg=</DigestValue>
      </Reference>
      <Reference URI="/word/footer3.xml?ContentType=application/vnd.openxmlformats-officedocument.wordprocessingml.footer+xml">
        <DigestMethod Algorithm="http://www.w3.org/2000/09/xmldsig#sha1"/>
        <DigestValue>Ewt2Vgtpmc4gSwYJPuzyaAjI/Fg=</DigestValue>
      </Reference>
      <Reference URI="/word/footnotes.xml?ContentType=application/vnd.openxmlformats-officedocument.wordprocessingml.footnotes+xml">
        <DigestMethod Algorithm="http://www.w3.org/2000/09/xmldsig#sha1"/>
        <DigestValue>fjoEVSaFK1jn17DjwbotefhKTOI=</DigestValue>
      </Reference>
      <Reference URI="/word/header1.xml?ContentType=application/vnd.openxmlformats-officedocument.wordprocessingml.header+xml">
        <DigestMethod Algorithm="http://www.w3.org/2000/09/xmldsig#sha1"/>
        <DigestValue>b4sTHRfpbkM79agr6O9cv8UZYgw=</DigestValue>
      </Reference>
      <Reference URI="/word/header2.xml?ContentType=application/vnd.openxmlformats-officedocument.wordprocessingml.header+xml">
        <DigestMethod Algorithm="http://www.w3.org/2000/09/xmldsig#sha1"/>
        <DigestValue>1awrmt4PWObOrAKtto66Q+4n5fM=</DigestValue>
      </Reference>
      <Reference URI="/word/header3.xml?ContentType=application/vnd.openxmlformats-officedocument.wordprocessingml.header+xml">
        <DigestMethod Algorithm="http://www.w3.org/2000/09/xmldsig#sha1"/>
        <DigestValue>K/Eh46D8DVjIRky+F5N7/3L7YpY=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YsuoOxLJdHCfymDxzEVRkVPFXUA=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2019-10-23T10:55:02Z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2019-10-23T10:55:02Z</xd:SigningTime>
          <xd:SigningCertificate>
            <xd:Cert>
              <xd:CertDigest>
                <DigestMethod Algorithm="http://www.w3.org/2000/09/xmldsig#sha1"/>
                <DigestValue>2yTPE1eqs2i2Us3oFMscKtW+oBU=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36065066082418996484377365608759299849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1DBBC-C68E-4E47-9D72-C557365D9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HP</cp:lastModifiedBy>
  <cp:revision>2</cp:revision>
  <dcterms:created xsi:type="dcterms:W3CDTF">2019-10-23T10:54:00Z</dcterms:created>
  <dcterms:modified xsi:type="dcterms:W3CDTF">2019-10-23T10:54:00Z</dcterms:modified>
</cp:coreProperties>
</file>