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7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47E6" w:rsidRDefault="005347E6" w:rsidP="00ED7965">
      <w:pPr>
        <w:ind w:left="142"/>
        <w:rPr>
          <w:rFonts w:ascii="Times New Roman" w:hAnsi="Times New Roman"/>
        </w:rPr>
      </w:pPr>
    </w:p>
    <w:p w:rsidR="005347E6" w:rsidRDefault="005347E6" w:rsidP="00ED7965">
      <w:pPr>
        <w:ind w:left="142"/>
        <w:rPr>
          <w:rFonts w:ascii="Times New Roman" w:hAnsi="Times New Roman"/>
        </w:rPr>
      </w:pPr>
    </w:p>
    <w:p w:rsidR="005347E6" w:rsidRDefault="005347E6" w:rsidP="00ED7965">
      <w:pPr>
        <w:ind w:left="142"/>
        <w:rPr>
          <w:rFonts w:ascii="Times New Roman" w:hAnsi="Times New Roman"/>
        </w:rPr>
      </w:pPr>
    </w:p>
    <w:p w:rsidR="005347E6" w:rsidRDefault="005347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47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47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47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№СТП-2348/11</w:t>
      </w:r>
    </w:p>
    <w:p w:rsidR="005347E6" w:rsidRDefault="005347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7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5347E6" w:rsidRDefault="005347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7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47E6" w:rsidRDefault="005347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47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5347E6" w:rsidRDefault="005347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347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47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47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47E6" w:rsidTr="00BA0078">
        <w:tc>
          <w:tcPr>
            <w:tcW w:w="2996" w:type="dxa"/>
            <w:vAlign w:val="center"/>
          </w:tcPr>
          <w:p w:rsidR="005347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5347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земли сельскохозяйственного назначения, разрешенное использование: для сельскохозяйственного использования, общая площадь 3593663 кв.м., адрес (местонахождение) объекта: Россия, Красноярский край, Ачинский район, в восточной части района, ТОО «Тарутинское» -04, контура 191, 192, 193, 194, 195, кадастровый номер: 24:02:0403003:29.</w:t>
            </w:r>
          </w:p>
        </w:tc>
      </w:tr>
    </w:tbl>
    <w:p w:rsidR="005347E6" w:rsidRDefault="005347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47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№СТП-2348/11 по лоту №11 не поступили.</w:t>
      </w:r>
    </w:p>
    <w:p w:rsidR="005347E6" w:rsidRDefault="005347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48B" w:rsidRDefault="000D04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7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5347E6" w:rsidRDefault="005347E6" w:rsidP="005C56AE">
      <w:pPr>
        <w:rPr>
          <w:rFonts w:ascii="Times New Roman" w:hAnsi="Times New Roman"/>
        </w:rPr>
      </w:pPr>
    </w:p>
    <w:p w:rsidR="005347E6" w:rsidRDefault="005347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7E6" w:rsidRDefault="005347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7E6" w:rsidRDefault="005347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7E6" w:rsidRDefault="005347E6" w:rsidP="00455D60">
      <w:pPr>
        <w:ind w:left="142"/>
        <w:rPr>
          <w:rFonts w:ascii="Times New Roman" w:hAnsi="Times New Roman"/>
        </w:rPr>
      </w:pPr>
    </w:p>
    <w:p w:rsidR="005347E6" w:rsidRDefault="005347E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47E6" w:rsidRDefault="005347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47E6" w:rsidRDefault="005347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47E6" w:rsidRDefault="005347E6" w:rsidP="00455D60">
      <w:pPr>
        <w:ind w:left="142"/>
        <w:rPr>
          <w:rFonts w:ascii="Times New Roman" w:hAnsi="Times New Roman"/>
        </w:rPr>
      </w:pPr>
    </w:p>
    <w:p w:rsidR="005347E6" w:rsidRDefault="005347E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47E6" w:rsidRDefault="005347E6" w:rsidP="00ED7965">
      <w:pPr>
        <w:ind w:left="142"/>
        <w:rPr>
          <w:rFonts w:ascii="Times New Roman" w:hAnsi="Times New Roman"/>
        </w:rPr>
      </w:pPr>
    </w:p>
    <w:sectPr w:rsidR="005347E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327" w:rsidRDefault="00CF7327" w:rsidP="00ED7965">
      <w:pPr>
        <w:spacing w:after="0" w:line="240" w:lineRule="auto"/>
      </w:pPr>
      <w:r>
        <w:separator/>
      </w:r>
    </w:p>
  </w:endnote>
  <w:endnote w:type="continuationSeparator" w:id="1">
    <w:p w:rsidR="00CF7327" w:rsidRDefault="00CF73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E6" w:rsidRDefault="005347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E6" w:rsidRDefault="005347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E6" w:rsidRDefault="005347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327" w:rsidRDefault="00CF7327" w:rsidP="00ED7965">
      <w:pPr>
        <w:spacing w:after="0" w:line="240" w:lineRule="auto"/>
      </w:pPr>
      <w:r>
        <w:separator/>
      </w:r>
    </w:p>
  </w:footnote>
  <w:footnote w:type="continuationSeparator" w:id="1">
    <w:p w:rsidR="00CF7327" w:rsidRDefault="00CF73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E6" w:rsidRDefault="0053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E6" w:rsidRDefault="0053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E6" w:rsidRDefault="0053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48B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47E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32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uXo04KH0CMfqP3ruBC/nsjCqcAw51U/3oiww4WeF+NM=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sAS2tFyFQ882w/FsO3YByvqjUHg3lmlVTO8dylFeD9UiPDeZ7HKI5bqYJXTNzMD9SPQDl0Mt
    zjuyKgCcJMz9zA==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1OQcP34iXMQDGSSgN8R2Ohgd3Mo=</DigestValue>
      </Reference>
      <Reference URI="/word/endnotes.xml?ContentType=application/vnd.openxmlformats-officedocument.wordprocessingml.endnotes+xml">
        <DigestMethod Algorithm="http://www.w3.org/2000/09/xmldsig#sha1"/>
        <DigestValue>A7YZHkoPiZh6cEwXfD5Uc2qdzkY=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2FhfnqY+7mNo2DxUMsvamZaD/Qc=</DigestValue>
      </Reference>
      <Reference URI="/word/footer2.xml?ContentType=application/vnd.openxmlformats-officedocument.wordprocessingml.footer+xml">
        <DigestMethod Algorithm="http://www.w3.org/2000/09/xmldsig#sha1"/>
        <DigestValue>2FhfnqY+7mNo2DxUMsvamZaD/Qc=</DigestValue>
      </Reference>
      <Reference URI="/word/footer3.xml?ContentType=application/vnd.openxmlformats-officedocument.wordprocessingml.footer+xml">
        <DigestMethod Algorithm="http://www.w3.org/2000/09/xmldsig#sha1"/>
        <DigestValue>2FhfnqY+7mNo2DxUMsvamZaD/Qc=</DigestValue>
      </Reference>
      <Reference URI="/word/footnotes.xml?ContentType=application/vnd.openxmlformats-officedocument.wordprocessingml.footnotes+xml">
        <DigestMethod Algorithm="http://www.w3.org/2000/09/xmldsig#sha1"/>
        <DigestValue>q81XwhesZ33DqB1hyflZOdK0OQs=</DigestValue>
      </Reference>
      <Reference URI="/word/header1.xml?ContentType=application/vnd.openxmlformats-officedocument.wordprocessingml.header+xml">
        <DigestMethod Algorithm="http://www.w3.org/2000/09/xmldsig#sha1"/>
        <DigestValue>TBrq32IPqoWsaGrd8OOZG36GzJ8=</DigestValue>
      </Reference>
      <Reference URI="/word/header2.xml?ContentType=application/vnd.openxmlformats-officedocument.wordprocessingml.header+xml">
        <DigestMethod Algorithm="http://www.w3.org/2000/09/xmldsig#sha1"/>
        <DigestValue>aExk0UlyG8PZvCMNkApbxXngmpA=</DigestValue>
      </Reference>
      <Reference URI="/word/header3.xml?ContentType=application/vnd.openxmlformats-officedocument.wordprocessingml.header+xml">
        <DigestMethod Algorithm="http://www.w3.org/2000/09/xmldsig#sha1"/>
        <DigestValue>cvBuwqCHmcpku2nikWfFeCNfSx0=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VLERhYeYEGKT11n0PNktpowyyAI=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2018-04-24T13:00:00Z</dcterms:modified>
</cp:coreProperties>
</file>