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Default="008070A1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F33BF">
      <w:pPr>
        <w:ind w:left="142" w:right="227"/>
        <w:jc w:val="right"/>
        <w:rPr>
          <w:lang w:val="en-US"/>
        </w:rPr>
      </w:pPr>
    </w:p>
    <w:p w:rsidR="00977A6F" w:rsidRDefault="00977A6F" w:rsidP="004F33BF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F33BF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F33BF" w:rsidP="004F33BF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F33BF">
        <w:rPr>
          <w:rFonts w:ascii="Times New Roman" w:hAnsi="Times New Roman"/>
          <w:b/>
          <w:sz w:val="26"/>
          <w:szCs w:val="26"/>
        </w:rPr>
        <w:tab/>
        <w:t>Мельников Игорь Григорьевич</w:t>
      </w:r>
    </w:p>
    <w:p w:rsidR="004F33BF" w:rsidRDefault="004F33B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4F33BF">
        <w:rPr>
          <w:rFonts w:ascii="Times New Roman" w:hAnsi="Times New Roman"/>
          <w:b/>
          <w:sz w:val="26"/>
          <w:szCs w:val="26"/>
        </w:rPr>
        <w:t>1947/1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F33B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F33BF" w:rsidP="004F33B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F33BF">
        <w:rPr>
          <w:rFonts w:ascii="Times New Roman" w:hAnsi="Times New Roman"/>
          <w:b/>
          <w:sz w:val="26"/>
          <w:szCs w:val="26"/>
        </w:rPr>
        <w:t>Крестьянское Фермерское Хозяйство «РОСЬ»</w:t>
      </w:r>
    </w:p>
    <w:p w:rsidR="004F33BF" w:rsidRPr="00896BD4" w:rsidRDefault="004F33BF" w:rsidP="004F33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F33BF" w:rsidRPr="004F33BF">
        <w:rPr>
          <w:rFonts w:ascii="Times New Roman" w:hAnsi="Times New Roman"/>
          <w:sz w:val="24"/>
          <w:szCs w:val="24"/>
          <w:u w:val="single"/>
        </w:rPr>
        <w:t xml:space="preserve">2017-06-06 11:00:00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F33BF" w:rsidRPr="004F33BF">
        <w:rPr>
          <w:rFonts w:ascii="Times New Roman" w:hAnsi="Times New Roman"/>
          <w:sz w:val="24"/>
          <w:szCs w:val="24"/>
          <w:u w:val="single"/>
        </w:rPr>
        <w:t>Мельников Игорь Григорьевич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proofErr w:type="spellStart"/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proofErr w:type="spellEnd"/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4F33BF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4F33BF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3BF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Имущественный комплекс КФХ "РОСЬ", в составе 5 нежилых зданий, 3 земельных участка и сельскохозяйственной техники в количестве 54 </w:t>
            </w:r>
            <w:proofErr w:type="spellStart"/>
            <w:proofErr w:type="gramStart"/>
            <w:r w:rsidRPr="004F33B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4F33B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33BF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33BF">
              <w:rPr>
                <w:rFonts w:ascii="Times New Roman" w:hAnsi="Times New Roman" w:cs="Times New Roman"/>
                <w:sz w:val="24"/>
                <w:szCs w:val="24"/>
              </w:rPr>
              <w:t>186.00</w:t>
            </w:r>
          </w:p>
        </w:tc>
      </w:tr>
    </w:tbl>
    <w:p w:rsidR="004F33BF" w:rsidRDefault="004F33BF" w:rsidP="004F33BF">
      <w:pPr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1C2FDF" w:rsidRPr="005B5EC1" w:rsidRDefault="001C2FDF" w:rsidP="004F33BF">
      <w:pPr>
        <w:spacing w:after="0" w:line="240" w:lineRule="auto"/>
        <w:ind w:left="113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2"/>
        <w:gridCol w:w="3119"/>
      </w:tblGrid>
      <w:tr w:rsidR="004F0000" w:rsidRPr="00165EF0" w:rsidTr="004F0000">
        <w:tc>
          <w:tcPr>
            <w:tcW w:w="6662" w:type="dxa"/>
          </w:tcPr>
          <w:p w:rsidR="004F0000" w:rsidRPr="007F4C43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F0000" w:rsidRPr="007F4C43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Дата и время</w:t>
            </w:r>
            <w:r w:rsidR="002779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F4C43">
              <w:rPr>
                <w:rFonts w:ascii="Times New Roman" w:hAnsi="Times New Roman"/>
                <w:sz w:val="20"/>
                <w:szCs w:val="20"/>
              </w:rPr>
              <w:t xml:space="preserve">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t>заявки</w:t>
            </w:r>
            <w:r w:rsidR="0027798F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27798F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="0027798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4F0000" w:rsidRPr="00165EF0" w:rsidTr="004F0000">
        <w:tc>
          <w:tcPr>
            <w:tcW w:w="6662" w:type="dxa"/>
          </w:tcPr>
          <w:p w:rsidR="004F0000" w:rsidRPr="000B4240" w:rsidRDefault="000B4240" w:rsidP="001B57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0B4240">
              <w:rPr>
                <w:rFonts w:ascii="Times New Roman" w:hAnsi="Times New Roman"/>
                <w:sz w:val="24"/>
                <w:szCs w:val="24"/>
              </w:rPr>
              <w:t xml:space="preserve">Долгов Дмитрий Александрович; Калининградская область, г. Калининград, Центральный р-н, ул. </w:t>
            </w:r>
            <w:r w:rsidRPr="000B42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Д. </w:t>
            </w:r>
            <w:proofErr w:type="spellStart"/>
            <w:r w:rsidRPr="000B4240">
              <w:rPr>
                <w:rFonts w:ascii="Times New Roman" w:hAnsi="Times New Roman"/>
                <w:sz w:val="24"/>
                <w:szCs w:val="24"/>
                <w:lang w:val="en-US"/>
              </w:rPr>
              <w:t>Донского</w:t>
            </w:r>
            <w:proofErr w:type="spellEnd"/>
            <w:r w:rsidRPr="000B42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д. 15, </w:t>
            </w:r>
            <w:proofErr w:type="spellStart"/>
            <w:r w:rsidRPr="000B4240">
              <w:rPr>
                <w:rFonts w:ascii="Times New Roman" w:hAnsi="Times New Roman"/>
                <w:sz w:val="24"/>
                <w:szCs w:val="24"/>
                <w:lang w:val="en-US"/>
              </w:rPr>
              <w:t>кв</w:t>
            </w:r>
            <w:proofErr w:type="spellEnd"/>
            <w:r w:rsidRPr="000B4240">
              <w:rPr>
                <w:rFonts w:ascii="Times New Roman" w:hAnsi="Times New Roman"/>
                <w:sz w:val="24"/>
                <w:szCs w:val="24"/>
                <w:lang w:val="en-US"/>
              </w:rPr>
              <w:t>. 38</w:t>
            </w:r>
            <w:proofErr w:type="gramEnd"/>
          </w:p>
        </w:tc>
        <w:tc>
          <w:tcPr>
            <w:tcW w:w="3119" w:type="dxa"/>
          </w:tcPr>
          <w:p w:rsidR="004F0000" w:rsidRPr="000B4240" w:rsidRDefault="000B4240" w:rsidP="001B5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240">
              <w:rPr>
                <w:rFonts w:ascii="Times New Roman" w:hAnsi="Times New Roman"/>
                <w:sz w:val="24"/>
                <w:szCs w:val="24"/>
              </w:rPr>
              <w:t>2017-05-22 12:23:33</w:t>
            </w:r>
          </w:p>
        </w:tc>
      </w:tr>
    </w:tbl>
    <w:p w:rsidR="00130C8C"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0C8C"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130C8C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130C8C" w:rsidRDefault="00145A2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0C8C" w:rsidRDefault="0081054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30C8C">
        <w:rPr>
          <w:rFonts w:ascii="Times New Roman" w:hAnsi="Times New Roman"/>
          <w:sz w:val="24"/>
          <w:szCs w:val="24"/>
        </w:rPr>
        <w:t xml:space="preserve">О признании </w:t>
      </w:r>
      <w:r w:rsidR="004F33BF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130C8C">
        <w:rPr>
          <w:rFonts w:ascii="Times New Roman" w:hAnsi="Times New Roman"/>
          <w:sz w:val="24"/>
          <w:szCs w:val="24"/>
        </w:rPr>
        <w:t xml:space="preserve">формой </w:t>
      </w:r>
      <w:r w:rsidR="00130C8C" w:rsidRPr="00130C8C">
        <w:rPr>
          <w:rFonts w:ascii="Times New Roman" w:hAnsi="Times New Roman"/>
          <w:sz w:val="24"/>
          <w:szCs w:val="24"/>
        </w:rPr>
        <w:t>подачи предложений о цене имущества (пре</w:t>
      </w:r>
      <w:r w:rsidR="004F33BF">
        <w:rPr>
          <w:rFonts w:ascii="Times New Roman" w:hAnsi="Times New Roman"/>
          <w:sz w:val="24"/>
          <w:szCs w:val="24"/>
        </w:rPr>
        <w:t xml:space="preserve">дприятия) должника </w:t>
      </w:r>
      <w:r w:rsidR="004F33BF" w:rsidRPr="004F33BF">
        <w:rPr>
          <w:rFonts w:ascii="Times New Roman" w:hAnsi="Times New Roman"/>
          <w:b/>
          <w:sz w:val="24"/>
          <w:szCs w:val="24"/>
        </w:rPr>
        <w:t>Крестьянское Фермерское Хозяйство «РОСЬ»</w:t>
      </w:r>
      <w:r w:rsidRPr="00810543">
        <w:rPr>
          <w:rFonts w:ascii="Times New Roman" w:hAnsi="Times New Roman"/>
        </w:rPr>
        <w:t xml:space="preserve"> </w:t>
      </w:r>
      <w:r w:rsidR="004F33BF">
        <w:rPr>
          <w:rFonts w:ascii="Times New Roman" w:hAnsi="Times New Roman"/>
        </w:rPr>
        <w:t>Лот №1</w:t>
      </w:r>
      <w:r>
        <w:rPr>
          <w:rFonts w:ascii="Times New Roman" w:hAnsi="Times New Roman"/>
        </w:rPr>
        <w:t xml:space="preserve">, </w:t>
      </w:r>
      <w:r w:rsidR="00130C8C"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="00130C8C">
        <w:rPr>
          <w:rFonts w:ascii="Times New Roman" w:hAnsi="Times New Roman"/>
          <w:sz w:val="24"/>
          <w:szCs w:val="24"/>
        </w:rPr>
        <w:t>, с</w:t>
      </w:r>
      <w:r w:rsidR="00130C8C" w:rsidRPr="00130C8C">
        <w:rPr>
          <w:rFonts w:ascii="Times New Roman" w:hAnsi="Times New Roman"/>
          <w:sz w:val="24"/>
          <w:szCs w:val="24"/>
        </w:rPr>
        <w:t>огласно п. 17 ст. 110 от 26.10.2002г. №127-ФЗ «О несостоятельности (банкротстве)»</w:t>
      </w:r>
      <w:r>
        <w:rPr>
          <w:rFonts w:ascii="Times New Roman" w:hAnsi="Times New Roman"/>
          <w:sz w:val="24"/>
          <w:szCs w:val="24"/>
        </w:rPr>
        <w:t xml:space="preserve">, так как </w:t>
      </w:r>
      <w:r w:rsidRPr="00810543">
        <w:rPr>
          <w:rFonts w:ascii="Times New Roman" w:hAnsi="Times New Roman"/>
          <w:sz w:val="24"/>
          <w:szCs w:val="24"/>
        </w:rPr>
        <w:t>к участию в торгах был допущен только один участник</w:t>
      </w:r>
      <w:r>
        <w:rPr>
          <w:rFonts w:ascii="Times New Roman" w:hAnsi="Times New Roman"/>
          <w:sz w:val="24"/>
          <w:szCs w:val="24"/>
        </w:rPr>
        <w:t>.</w:t>
      </w:r>
    </w:p>
    <w:p w:rsidR="004747A9" w:rsidRDefault="004747A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положениями Федерального закона </w:t>
      </w:r>
      <w:r w:rsidRPr="00130C8C">
        <w:rPr>
          <w:rFonts w:ascii="Times New Roman" w:hAnsi="Times New Roman"/>
          <w:sz w:val="24"/>
          <w:szCs w:val="24"/>
        </w:rPr>
        <w:t>от 26.10.2002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0C8C">
        <w:rPr>
          <w:rFonts w:ascii="Times New Roman" w:hAnsi="Times New Roman"/>
          <w:sz w:val="24"/>
          <w:szCs w:val="24"/>
        </w:rPr>
        <w:t>г. №127-ФЗ «О несостоятельности (банкротстве)»</w:t>
      </w:r>
      <w:r>
        <w:rPr>
          <w:rFonts w:ascii="Times New Roman" w:hAnsi="Times New Roman"/>
          <w:sz w:val="24"/>
          <w:szCs w:val="24"/>
        </w:rPr>
        <w:t xml:space="preserve">, а также Положением о торгах, утвержденным собранием кредиторов </w:t>
      </w:r>
      <w:proofErr w:type="spellStart"/>
      <w:r>
        <w:rPr>
          <w:rFonts w:ascii="Times New Roman" w:hAnsi="Times New Roman"/>
          <w:sz w:val="24"/>
          <w:szCs w:val="24"/>
        </w:rPr>
        <w:t>КФХ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РОСЬ</w:t>
      </w:r>
      <w:proofErr w:type="spellEnd"/>
      <w:r>
        <w:rPr>
          <w:rFonts w:ascii="Times New Roman" w:hAnsi="Times New Roman"/>
          <w:sz w:val="24"/>
          <w:szCs w:val="24"/>
        </w:rPr>
        <w:t>», договор купли-продажи будет заключен с единственным участником</w:t>
      </w:r>
      <w:r w:rsidRPr="004747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Долговым Дмитрием Александровичем, подавшим заявку с ценой предложения не ниже установленной начальной цены продажи имущества. Предложение о цене имущества, поступившее от Долгова Д.А., составляет 29 663 186 руб.</w:t>
      </w:r>
    </w:p>
    <w:sectPr w:rsidR="004747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A50" w:rsidRDefault="00BB6A50" w:rsidP="00ED7965">
      <w:pPr>
        <w:spacing w:after="0" w:line="240" w:lineRule="auto"/>
      </w:pPr>
      <w:r>
        <w:separator/>
      </w:r>
    </w:p>
  </w:endnote>
  <w:endnote w:type="continuationSeparator" w:id="1">
    <w:p w:rsidR="00BB6A50" w:rsidRDefault="00BB6A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A50" w:rsidRDefault="00BB6A50" w:rsidP="00ED7965">
      <w:pPr>
        <w:spacing w:after="0" w:line="240" w:lineRule="auto"/>
      </w:pPr>
      <w:r>
        <w:separator/>
      </w:r>
    </w:p>
  </w:footnote>
  <w:footnote w:type="continuationSeparator" w:id="1">
    <w:p w:rsidR="00BB6A50" w:rsidRDefault="00BB6A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A0998"/>
    <w:rsid w:val="000B4240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7A9"/>
    <w:rsid w:val="00474D40"/>
    <w:rsid w:val="00482934"/>
    <w:rsid w:val="004A4C00"/>
    <w:rsid w:val="004B6F9E"/>
    <w:rsid w:val="004C283B"/>
    <w:rsid w:val="004F0000"/>
    <w:rsid w:val="004F33BF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070A1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B6A50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7Zf7d5nWirQg8pK2sdimOqOFqrcnhT1vuij9b8K4Cps=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fHExuv0pWu2Kk5F2m9ne4b8rz8kcFk214kpLazlQK7yOFhPI058j2kw/dl77OjVYa/+zTv+e
    ot/Rgl2lZbrjjw==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7hZ7/ioklkUmZAxV1RWkNO4voDc=</DigestValue>
      </Reference>
      <Reference URI="/word/endnotes.xml?ContentType=application/vnd.openxmlformats-officedocument.wordprocessingml.endnotes+xml">
        <DigestMethod Algorithm="http://www.w3.org/2000/09/xmldsig#sha1"/>
        <DigestValue>OYx0nRir07+4lc3JQzf7YC7iKX8=</DigestValue>
      </Reference>
      <Reference URI="/word/fontTable.xml?ContentType=application/vnd.openxmlformats-officedocument.wordprocessingml.fontTable+xml">
        <DigestMethod Algorithm="http://www.w3.org/2000/09/xmldsig#sha1"/>
        <DigestValue>RDJjZNpYlE1K+CsQh5pCgpsGEnw=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LHkacBL4AK/LhMtRoR8pnuff1J8=</DigestValue>
      </Reference>
      <Reference URI="/word/header1.xml?ContentType=application/vnd.openxmlformats-officedocument.wordprocessingml.header+xml">
        <DigestMethod Algorithm="http://www.w3.org/2000/09/xmldsig#sha1"/>
        <DigestValue>mQ9r35fPXcCi89sQQP/XGI3sk0E=</DigestValue>
      </Reference>
      <Reference URI="/word/header2.xml?ContentType=application/vnd.openxmlformats-officedocument.wordprocessingml.header+xml">
        <DigestMethod Algorithm="http://www.w3.org/2000/09/xmldsig#sha1"/>
        <DigestValue>I9Q4EZRYVT50fV2QGObGvqokt30=</DigestValue>
      </Reference>
      <Reference URI="/word/header3.xml?ContentType=application/vnd.openxmlformats-officedocument.wordprocessingml.header+xml">
        <DigestMethod Algorithm="http://www.w3.org/2000/09/xmldsig#sha1"/>
        <DigestValue>j2i6cLptM6ZMJNw/1uByTThb8pE=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Djd2f777Xn52W9e27PsPaTMEta0=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qXq7dqmQh9BhGe7y34hbhmg8/n8=</DigestValue>
      </Reference>
    </Manifest>
    <SignatureProperties>
      <SignatureProperty Id="idSignatureTime" Target="#idPackageSignature">
        <mdssi:SignatureTime>
          <mdssi:Format>YYYY-MM-DDThh:mm:ssTZD</mdssi:Format>
          <mdssi:Value>2017-06-06T08:21:21Z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9120C-9689-4E4A-9650-21F2D53C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2017-06-06T08:12:00Z</dcterms:created>
  <dcterms:modified xsi:type="dcterms:W3CDTF">2017-06-06T08:21:00Z</dcterms:modified>
</cp:coreProperties>
</file>