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EE0" w:rsidRPr="00291984" w:rsidRDefault="00E95EE0" w:rsidP="00E95EE0">
      <w:pPr>
        <w:tabs>
          <w:tab w:val="left" w:pos="1080"/>
        </w:tabs>
        <w:ind w:firstLine="720"/>
        <w:jc w:val="center"/>
        <w:rPr>
          <w:rFonts w:ascii="Arial" w:hAnsi="Arial" w:cs="Arial"/>
          <w:b/>
          <w:sz w:val="22"/>
          <w:szCs w:val="22"/>
        </w:rPr>
      </w:pPr>
      <w:bookmarkStart w:id="0" w:name="_GoBack"/>
      <w:bookmarkEnd w:id="0"/>
      <w:r w:rsidRPr="00291984">
        <w:rPr>
          <w:rFonts w:ascii="Arial" w:hAnsi="Arial" w:cs="Arial"/>
          <w:b/>
          <w:sz w:val="22"/>
          <w:szCs w:val="22"/>
        </w:rPr>
        <w:t>Договор купли-продажи имущества</w:t>
      </w:r>
    </w:p>
    <w:p w:rsidR="00E95EE0" w:rsidRPr="00291984" w:rsidRDefault="00E95EE0" w:rsidP="00E95EE0">
      <w:pPr>
        <w:tabs>
          <w:tab w:val="left" w:pos="1080"/>
        </w:tabs>
        <w:ind w:firstLine="720"/>
        <w:jc w:val="center"/>
        <w:rPr>
          <w:rFonts w:ascii="Arial" w:hAnsi="Arial" w:cs="Arial"/>
          <w:sz w:val="22"/>
          <w:szCs w:val="22"/>
        </w:rPr>
      </w:pPr>
    </w:p>
    <w:p w:rsidR="00E95EE0" w:rsidRPr="00291984" w:rsidRDefault="00E95EE0" w:rsidP="00E95EE0">
      <w:pPr>
        <w:jc w:val="both"/>
        <w:rPr>
          <w:rFonts w:ascii="Arial" w:hAnsi="Arial" w:cs="Arial"/>
          <w:b/>
          <w:sz w:val="22"/>
          <w:szCs w:val="22"/>
        </w:rPr>
      </w:pPr>
      <w:r>
        <w:rPr>
          <w:rFonts w:ascii="Arial" w:hAnsi="Arial" w:cs="Arial"/>
          <w:b/>
          <w:sz w:val="22"/>
          <w:szCs w:val="22"/>
        </w:rPr>
        <w:t xml:space="preserve">г. </w:t>
      </w:r>
      <w:proofErr w:type="spellStart"/>
      <w:r>
        <w:rPr>
          <w:rFonts w:ascii="Arial" w:hAnsi="Arial" w:cs="Arial"/>
          <w:b/>
          <w:sz w:val="22"/>
          <w:szCs w:val="22"/>
        </w:rPr>
        <w:t>Нягань</w:t>
      </w:r>
      <w:proofErr w:type="spellEnd"/>
      <w:r>
        <w:rPr>
          <w:rFonts w:ascii="Arial" w:hAnsi="Arial" w:cs="Arial"/>
          <w:b/>
          <w:sz w:val="22"/>
          <w:szCs w:val="22"/>
        </w:rPr>
        <w:tab/>
      </w:r>
      <w:r>
        <w:rPr>
          <w:rFonts w:ascii="Arial" w:hAnsi="Arial" w:cs="Arial"/>
          <w:b/>
          <w:sz w:val="22"/>
          <w:szCs w:val="22"/>
        </w:rPr>
        <w:tab/>
        <w:t xml:space="preserve"> </w:t>
      </w:r>
      <w:r>
        <w:rPr>
          <w:rFonts w:ascii="Arial" w:hAnsi="Arial" w:cs="Arial"/>
          <w:b/>
          <w:sz w:val="22"/>
          <w:szCs w:val="22"/>
        </w:rPr>
        <w:tab/>
        <w:t xml:space="preserve">                 </w:t>
      </w:r>
      <w:r w:rsidRPr="00291984">
        <w:rPr>
          <w:rFonts w:ascii="Arial" w:hAnsi="Arial" w:cs="Arial"/>
          <w:b/>
          <w:sz w:val="22"/>
          <w:szCs w:val="22"/>
        </w:rPr>
        <w:tab/>
      </w:r>
      <w:r>
        <w:rPr>
          <w:rFonts w:ascii="Arial" w:hAnsi="Arial" w:cs="Arial"/>
          <w:b/>
          <w:sz w:val="22"/>
          <w:szCs w:val="22"/>
        </w:rPr>
        <w:t xml:space="preserve">                     </w:t>
      </w:r>
      <w:r w:rsidRPr="00291984">
        <w:rPr>
          <w:rFonts w:ascii="Arial" w:hAnsi="Arial" w:cs="Arial"/>
          <w:b/>
          <w:sz w:val="22"/>
          <w:szCs w:val="22"/>
        </w:rPr>
        <w:t>«_</w:t>
      </w:r>
      <w:r>
        <w:rPr>
          <w:rFonts w:ascii="Arial" w:hAnsi="Arial" w:cs="Arial"/>
          <w:b/>
          <w:sz w:val="22"/>
          <w:szCs w:val="22"/>
        </w:rPr>
        <w:t>___» _______________ 2018</w:t>
      </w:r>
      <w:r w:rsidRPr="00291984">
        <w:rPr>
          <w:rFonts w:ascii="Arial" w:hAnsi="Arial" w:cs="Arial"/>
          <w:b/>
          <w:sz w:val="22"/>
          <w:szCs w:val="22"/>
        </w:rPr>
        <w:t xml:space="preserve"> года</w:t>
      </w:r>
    </w:p>
    <w:p w:rsidR="00E95EE0" w:rsidRPr="00291984" w:rsidRDefault="00E95EE0" w:rsidP="00E95EE0">
      <w:pPr>
        <w:tabs>
          <w:tab w:val="left" w:pos="1080"/>
        </w:tabs>
        <w:ind w:firstLine="720"/>
        <w:jc w:val="center"/>
        <w:rPr>
          <w:rFonts w:ascii="Arial" w:hAnsi="Arial" w:cs="Arial"/>
          <w:sz w:val="22"/>
          <w:szCs w:val="22"/>
        </w:rPr>
      </w:pP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Организатор торгов </w:t>
      </w:r>
      <w:r>
        <w:rPr>
          <w:rFonts w:ascii="Arial" w:hAnsi="Arial" w:cs="Arial"/>
          <w:sz w:val="22"/>
          <w:szCs w:val="22"/>
        </w:rPr>
        <w:t>–</w:t>
      </w:r>
      <w:r w:rsidRPr="00291984">
        <w:rPr>
          <w:rFonts w:ascii="Arial" w:hAnsi="Arial" w:cs="Arial"/>
          <w:sz w:val="22"/>
          <w:szCs w:val="22"/>
        </w:rPr>
        <w:t xml:space="preserve"> </w:t>
      </w:r>
      <w:r>
        <w:rPr>
          <w:rFonts w:ascii="Arial" w:hAnsi="Arial" w:cs="Arial"/>
          <w:sz w:val="22"/>
          <w:szCs w:val="22"/>
        </w:rPr>
        <w:t xml:space="preserve">финансовый </w:t>
      </w:r>
      <w:r w:rsidRPr="00291984">
        <w:rPr>
          <w:rFonts w:ascii="Arial" w:hAnsi="Arial" w:cs="Arial"/>
          <w:sz w:val="22"/>
          <w:szCs w:val="22"/>
        </w:rPr>
        <w:t xml:space="preserve">управляющий </w:t>
      </w:r>
      <w:r>
        <w:rPr>
          <w:rFonts w:ascii="Arial" w:hAnsi="Arial" w:cs="Arial"/>
          <w:sz w:val="22"/>
          <w:szCs w:val="22"/>
        </w:rPr>
        <w:t xml:space="preserve">гр. </w:t>
      </w:r>
      <w:proofErr w:type="spellStart"/>
      <w:r>
        <w:rPr>
          <w:rFonts w:ascii="Arial" w:hAnsi="Arial" w:cs="Arial"/>
          <w:sz w:val="22"/>
          <w:szCs w:val="22"/>
        </w:rPr>
        <w:t>Минасенко</w:t>
      </w:r>
      <w:proofErr w:type="spellEnd"/>
      <w:r>
        <w:rPr>
          <w:rFonts w:ascii="Arial" w:hAnsi="Arial" w:cs="Arial"/>
          <w:sz w:val="22"/>
          <w:szCs w:val="22"/>
        </w:rPr>
        <w:t xml:space="preserve"> Ольги Анатольевны (далее по тексту – </w:t>
      </w:r>
      <w:proofErr w:type="spellStart"/>
      <w:r>
        <w:rPr>
          <w:rFonts w:ascii="Arial" w:hAnsi="Arial" w:cs="Arial"/>
          <w:sz w:val="22"/>
          <w:szCs w:val="22"/>
        </w:rPr>
        <w:t>Минасенко</w:t>
      </w:r>
      <w:proofErr w:type="spellEnd"/>
      <w:r>
        <w:rPr>
          <w:rFonts w:ascii="Arial" w:hAnsi="Arial" w:cs="Arial"/>
          <w:sz w:val="22"/>
          <w:szCs w:val="22"/>
        </w:rPr>
        <w:t xml:space="preserve"> О.А.</w:t>
      </w:r>
      <w:r w:rsidRPr="00291984">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Ветлужских</w:t>
      </w:r>
      <w:proofErr w:type="spellEnd"/>
      <w:r>
        <w:rPr>
          <w:rFonts w:ascii="Arial" w:hAnsi="Arial" w:cs="Arial"/>
          <w:sz w:val="22"/>
          <w:szCs w:val="22"/>
        </w:rPr>
        <w:t xml:space="preserve"> Татьяна Александровна</w:t>
      </w:r>
      <w:r w:rsidRPr="00291984">
        <w:rPr>
          <w:rFonts w:ascii="Arial" w:hAnsi="Arial" w:cs="Arial"/>
          <w:sz w:val="22"/>
          <w:szCs w:val="22"/>
        </w:rPr>
        <w:t xml:space="preserve">, действующая на основании Решения Арбитражного суда Ханты-Мансийского автономного округа - Югры от </w:t>
      </w:r>
      <w:r>
        <w:rPr>
          <w:rFonts w:ascii="Arial" w:hAnsi="Arial" w:cs="Arial"/>
          <w:sz w:val="22"/>
          <w:szCs w:val="22"/>
        </w:rPr>
        <w:t>05</w:t>
      </w:r>
      <w:r w:rsidRPr="00291984">
        <w:rPr>
          <w:rFonts w:ascii="Arial" w:hAnsi="Arial" w:cs="Arial"/>
          <w:sz w:val="22"/>
          <w:szCs w:val="22"/>
        </w:rPr>
        <w:t>.</w:t>
      </w:r>
      <w:r>
        <w:rPr>
          <w:rFonts w:ascii="Arial" w:hAnsi="Arial" w:cs="Arial"/>
          <w:sz w:val="22"/>
          <w:szCs w:val="22"/>
        </w:rPr>
        <w:t>02.2017</w:t>
      </w:r>
      <w:r w:rsidRPr="00291984">
        <w:rPr>
          <w:rFonts w:ascii="Arial" w:hAnsi="Arial" w:cs="Arial"/>
          <w:sz w:val="22"/>
          <w:szCs w:val="22"/>
        </w:rPr>
        <w:t xml:space="preserve">. </w:t>
      </w:r>
      <w:r>
        <w:rPr>
          <w:rFonts w:ascii="Arial" w:hAnsi="Arial" w:cs="Arial"/>
          <w:sz w:val="22"/>
          <w:szCs w:val="22"/>
        </w:rPr>
        <w:t xml:space="preserve">и определения от 01.08.2018 года </w:t>
      </w:r>
      <w:r w:rsidRPr="00291984">
        <w:rPr>
          <w:rFonts w:ascii="Arial" w:hAnsi="Arial" w:cs="Arial"/>
          <w:sz w:val="22"/>
          <w:szCs w:val="22"/>
        </w:rPr>
        <w:t>по делу № А75-</w:t>
      </w:r>
      <w:r>
        <w:rPr>
          <w:rFonts w:ascii="Arial" w:hAnsi="Arial" w:cs="Arial"/>
          <w:sz w:val="22"/>
          <w:szCs w:val="22"/>
        </w:rPr>
        <w:t>17694/2017</w:t>
      </w:r>
      <w:r w:rsidRPr="00291984">
        <w:rPr>
          <w:rFonts w:ascii="Arial" w:hAnsi="Arial" w:cs="Arial"/>
          <w:sz w:val="22"/>
          <w:szCs w:val="22"/>
        </w:rPr>
        <w:t xml:space="preserve">, </w:t>
      </w:r>
      <w:r>
        <w:rPr>
          <w:rFonts w:ascii="Arial" w:hAnsi="Arial" w:cs="Arial"/>
          <w:sz w:val="22"/>
          <w:szCs w:val="22"/>
        </w:rPr>
        <w:t xml:space="preserve">именуемый «Продавец», </w:t>
      </w:r>
      <w:r w:rsidRPr="00291984">
        <w:rPr>
          <w:rFonts w:ascii="Arial" w:hAnsi="Arial" w:cs="Arial"/>
          <w:sz w:val="22"/>
          <w:szCs w:val="22"/>
        </w:rPr>
        <w:t xml:space="preserve">с одной стороны, </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и _____________________________________________________, именуем (-</w:t>
      </w:r>
      <w:proofErr w:type="spellStart"/>
      <w:r w:rsidRPr="00291984">
        <w:rPr>
          <w:rFonts w:ascii="Arial" w:hAnsi="Arial" w:cs="Arial"/>
          <w:sz w:val="22"/>
          <w:szCs w:val="22"/>
        </w:rPr>
        <w:t>ый</w:t>
      </w:r>
      <w:proofErr w:type="spellEnd"/>
      <w:r w:rsidRPr="00291984">
        <w:rPr>
          <w:rFonts w:ascii="Arial" w:hAnsi="Arial" w:cs="Arial"/>
          <w:sz w:val="22"/>
          <w:szCs w:val="22"/>
        </w:rPr>
        <w:t xml:space="preserve">; </w:t>
      </w:r>
      <w:proofErr w:type="gramStart"/>
      <w:r w:rsidRPr="00291984">
        <w:rPr>
          <w:rFonts w:ascii="Arial" w:hAnsi="Arial" w:cs="Arial"/>
          <w:sz w:val="22"/>
          <w:szCs w:val="22"/>
        </w:rPr>
        <w:t>-</w:t>
      </w:r>
      <w:proofErr w:type="spellStart"/>
      <w:r w:rsidRPr="00291984">
        <w:rPr>
          <w:rFonts w:ascii="Arial" w:hAnsi="Arial" w:cs="Arial"/>
          <w:sz w:val="22"/>
          <w:szCs w:val="22"/>
        </w:rPr>
        <w:t>а</w:t>
      </w:r>
      <w:proofErr w:type="gramEnd"/>
      <w:r w:rsidRPr="00291984">
        <w:rPr>
          <w:rFonts w:ascii="Arial" w:hAnsi="Arial" w:cs="Arial"/>
          <w:sz w:val="22"/>
          <w:szCs w:val="22"/>
        </w:rPr>
        <w:t>я</w:t>
      </w:r>
      <w:proofErr w:type="spellEnd"/>
      <w:r w:rsidRPr="00291984">
        <w:rPr>
          <w:rFonts w:ascii="Arial" w:hAnsi="Arial" w:cs="Arial"/>
          <w:sz w:val="22"/>
          <w:szCs w:val="22"/>
        </w:rPr>
        <w:t xml:space="preserve">) в дальнейшем «Покупатель», в лице ________________________________________, действующего на основании ______________________, с другой стороны, </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далее совместно именуемые «Стороны», заключили настоящий договор о нижеследующем:</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1. Предмет и общие условия договора</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1.1. </w:t>
      </w:r>
      <w:proofErr w:type="gramStart"/>
      <w:r w:rsidRPr="00291984">
        <w:rPr>
          <w:rFonts w:ascii="Arial" w:hAnsi="Arial" w:cs="Arial"/>
          <w:sz w:val="22"/>
          <w:szCs w:val="22"/>
        </w:rPr>
        <w:t>В соответствии с Протоколом о результатах открытых торгов в форме аукциона по продаже</w:t>
      </w:r>
      <w:proofErr w:type="gramEnd"/>
      <w:r w:rsidRPr="00291984">
        <w:rPr>
          <w:rFonts w:ascii="Arial" w:hAnsi="Arial" w:cs="Arial"/>
          <w:sz w:val="22"/>
          <w:szCs w:val="22"/>
        </w:rPr>
        <w:t xml:space="preserve"> имущества, включенного в Лот № 1,</w:t>
      </w:r>
      <w:r>
        <w:rPr>
          <w:rFonts w:ascii="Arial" w:hAnsi="Arial" w:cs="Arial"/>
          <w:sz w:val="22"/>
          <w:szCs w:val="22"/>
        </w:rPr>
        <w:t xml:space="preserve"> от «____» ________________ 2018</w:t>
      </w:r>
      <w:r w:rsidRPr="00291984">
        <w:rPr>
          <w:rFonts w:ascii="Arial" w:hAnsi="Arial" w:cs="Arial"/>
          <w:sz w:val="22"/>
          <w:szCs w:val="22"/>
        </w:rPr>
        <w:t xml:space="preserve"> года № ____________ (далее по тексту - Протокол), а также по настоящему договору, Продавец обязуется передать в собственность Покупателя, признанного Победителем указанных торгов, имущество, выигранное на этих торгах.</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1.2. Продавец заверяет и гарантирует, что обладает всеми необходимыми полномочиями на заключение настоящего Договора и исполнение своих обязательств по нему.</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1.3. К Покупателю с момента выполнения им условий предусмотренных настоящим договором переходят все права на имущество Продавца, выигранное на торгах.</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1.4. Имущество передается Продавцом Покупателю после того, как Покупатель исполнит свои обязательства по оплате в размере и сроки предусмотренные настоящим договором. После этого Сторонами договора подписывается акт приема – передачи активов.</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2. Обязанности Сторон</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2.1. Продавец обязуется:</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2.1.3. Передать Покупателю имущество по акту приема - передачи.</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2.1.4. Передать Покупателю по акту приема – передачи, все необходимые документы, имеющиеся в наличии у Продавца, подтверждающие права Продавца на передаваемое имущество, в течение 5 (пяти) рабочих дней с момента поступления на счет </w:t>
      </w:r>
      <w:r>
        <w:rPr>
          <w:rFonts w:ascii="Arial" w:hAnsi="Arial" w:cs="Arial"/>
          <w:sz w:val="22"/>
          <w:szCs w:val="22"/>
        </w:rPr>
        <w:t>указанный Продавцом в сообщении о торгах</w:t>
      </w:r>
      <w:r w:rsidRPr="00291984">
        <w:rPr>
          <w:rFonts w:ascii="Arial" w:hAnsi="Arial" w:cs="Arial"/>
          <w:sz w:val="22"/>
          <w:szCs w:val="22"/>
        </w:rPr>
        <w:t xml:space="preserve"> денежных сре</w:t>
      </w:r>
      <w:proofErr w:type="gramStart"/>
      <w:r w:rsidRPr="00291984">
        <w:rPr>
          <w:rFonts w:ascii="Arial" w:hAnsi="Arial" w:cs="Arial"/>
          <w:sz w:val="22"/>
          <w:szCs w:val="22"/>
        </w:rPr>
        <w:t>дств в с</w:t>
      </w:r>
      <w:proofErr w:type="gramEnd"/>
      <w:r w:rsidRPr="00291984">
        <w:rPr>
          <w:rFonts w:ascii="Arial" w:hAnsi="Arial" w:cs="Arial"/>
          <w:sz w:val="22"/>
          <w:szCs w:val="22"/>
        </w:rPr>
        <w:t>оответствии с настоящим договором.</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2.2. Покупатель обязан:</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2.2.1. </w:t>
      </w:r>
      <w:proofErr w:type="gramStart"/>
      <w:r w:rsidRPr="00291984">
        <w:rPr>
          <w:rFonts w:ascii="Arial" w:hAnsi="Arial" w:cs="Arial"/>
          <w:sz w:val="22"/>
          <w:szCs w:val="22"/>
        </w:rPr>
        <w:t>Оплатить полную стоимость имущества</w:t>
      </w:r>
      <w:proofErr w:type="gramEnd"/>
      <w:r w:rsidRPr="00291984">
        <w:rPr>
          <w:rFonts w:ascii="Arial" w:hAnsi="Arial" w:cs="Arial"/>
          <w:sz w:val="22"/>
          <w:szCs w:val="22"/>
        </w:rPr>
        <w:t xml:space="preserve"> в соответствии с настоящим договором.</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2.2.2. В течение 5 (пяти) рабочих дней со дня исполнения всех своих обязательств, предусмотренных настоящим договором, принять от Продавца имущество по акту приема - передачи.</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3. Цена и порядок расчетов</w:t>
      </w:r>
    </w:p>
    <w:p w:rsidR="00E95EE0" w:rsidRPr="00291984" w:rsidRDefault="00E95EE0" w:rsidP="00E95EE0">
      <w:pPr>
        <w:ind w:firstLine="720"/>
        <w:jc w:val="both"/>
        <w:rPr>
          <w:rFonts w:ascii="Arial" w:hAnsi="Arial" w:cs="Arial"/>
          <w:sz w:val="22"/>
          <w:szCs w:val="22"/>
        </w:rPr>
      </w:pPr>
      <w:r w:rsidRPr="00291984">
        <w:rPr>
          <w:rFonts w:ascii="Arial" w:hAnsi="Arial" w:cs="Arial"/>
          <w:sz w:val="22"/>
          <w:szCs w:val="22"/>
        </w:rPr>
        <w:t>3.1. Стоимость активов составляет ____________________________________ рублей, НДС не облагается.</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Цена настоящего договора установлена результатом открытых торгов, которые проводились __.__.20__г. в __ ч. __ мин. на сайте «</w:t>
      </w:r>
      <w:hyperlink r:id="rId5" w:tgtFrame="new" w:history="1">
        <w:r w:rsidRPr="00291984">
          <w:rPr>
            <w:rFonts w:ascii="Arial" w:hAnsi="Arial" w:cs="Arial"/>
            <w:sz w:val="22"/>
            <w:szCs w:val="22"/>
          </w:rPr>
          <w:t>www.sibtoptrade.ru</w:t>
        </w:r>
      </w:hyperlink>
      <w:r w:rsidRPr="00291984">
        <w:rPr>
          <w:rFonts w:ascii="Arial" w:hAnsi="Arial" w:cs="Arial"/>
          <w:sz w:val="22"/>
          <w:szCs w:val="22"/>
        </w:rPr>
        <w:t>» и указана в Протоколе, является окончательной и изменению не подлежит.</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3.2. </w:t>
      </w:r>
      <w:proofErr w:type="gramStart"/>
      <w:r w:rsidRPr="00291984">
        <w:rPr>
          <w:rFonts w:ascii="Arial" w:hAnsi="Arial" w:cs="Arial"/>
          <w:sz w:val="22"/>
          <w:szCs w:val="22"/>
        </w:rPr>
        <w:t xml:space="preserve">Оплата стоимости имущества по настоящему договору осуществляется Покупателем безналичным платежом на </w:t>
      </w:r>
      <w:r>
        <w:rPr>
          <w:rFonts w:ascii="Tahoma" w:hAnsi="Tahoma" w:cs="Tahoma"/>
          <w:color w:val="000000"/>
        </w:rPr>
        <w:t xml:space="preserve">счет банковской карты </w:t>
      </w:r>
      <w:proofErr w:type="spellStart"/>
      <w:r>
        <w:rPr>
          <w:rFonts w:ascii="Tahoma" w:hAnsi="Tahoma" w:cs="Tahoma"/>
          <w:color w:val="000000"/>
        </w:rPr>
        <w:t>Минасенко</w:t>
      </w:r>
      <w:proofErr w:type="spellEnd"/>
      <w:r>
        <w:rPr>
          <w:rFonts w:ascii="Tahoma" w:hAnsi="Tahoma" w:cs="Tahoma"/>
          <w:color w:val="000000"/>
        </w:rPr>
        <w:t xml:space="preserve"> Ольги Анатольевны, открытый в Филиале Западно-Сибирский ПАО Банка "ФК Открытие" № 40 817 810 799 000 724 464 БИК 047162812 ИНН 7706092528 к/</w:t>
      </w:r>
      <w:proofErr w:type="spellStart"/>
      <w:r>
        <w:rPr>
          <w:rFonts w:ascii="Tahoma" w:hAnsi="Tahoma" w:cs="Tahoma"/>
          <w:color w:val="000000"/>
        </w:rPr>
        <w:t>сч</w:t>
      </w:r>
      <w:proofErr w:type="spellEnd"/>
      <w:r>
        <w:rPr>
          <w:rFonts w:ascii="Tahoma" w:hAnsi="Tahoma" w:cs="Tahoma"/>
          <w:color w:val="000000"/>
        </w:rPr>
        <w:t xml:space="preserve"> 30 101 810 465 777 100 812 КПП 860143001 </w:t>
      </w:r>
      <w:r w:rsidRPr="00291984">
        <w:rPr>
          <w:rFonts w:ascii="Arial" w:hAnsi="Arial" w:cs="Arial"/>
          <w:sz w:val="22"/>
          <w:szCs w:val="22"/>
        </w:rPr>
        <w:t>в течение тридцати дней с даты подписания настоящего договора.</w:t>
      </w:r>
      <w:proofErr w:type="gramEnd"/>
    </w:p>
    <w:p w:rsidR="00E95EE0"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Моментом надлежащей оплаты по настоящему договору считать момент </w:t>
      </w:r>
      <w:r>
        <w:rPr>
          <w:rFonts w:ascii="Arial" w:hAnsi="Arial" w:cs="Arial"/>
          <w:sz w:val="22"/>
          <w:szCs w:val="22"/>
        </w:rPr>
        <w:t xml:space="preserve">поступления денежных средств на счет, указанный Продавцом. </w:t>
      </w:r>
    </w:p>
    <w:p w:rsidR="00E95EE0" w:rsidRDefault="00E95EE0" w:rsidP="00E95EE0">
      <w:pPr>
        <w:tabs>
          <w:tab w:val="left" w:pos="1080"/>
        </w:tabs>
        <w:ind w:firstLine="720"/>
        <w:jc w:val="both"/>
        <w:rPr>
          <w:rFonts w:ascii="Arial" w:hAnsi="Arial" w:cs="Arial"/>
          <w:sz w:val="22"/>
          <w:szCs w:val="22"/>
        </w:rPr>
      </w:pPr>
    </w:p>
    <w:p w:rsidR="00E95EE0" w:rsidRDefault="00E95EE0" w:rsidP="00E95EE0">
      <w:pPr>
        <w:tabs>
          <w:tab w:val="left" w:pos="1080"/>
        </w:tabs>
        <w:ind w:firstLine="720"/>
        <w:jc w:val="both"/>
        <w:rPr>
          <w:rFonts w:ascii="Arial" w:hAnsi="Arial" w:cs="Arial"/>
          <w:sz w:val="22"/>
          <w:szCs w:val="22"/>
        </w:rPr>
      </w:pPr>
    </w:p>
    <w:p w:rsidR="00E95EE0" w:rsidRPr="00291984" w:rsidRDefault="00E95EE0" w:rsidP="00E95EE0">
      <w:pPr>
        <w:tabs>
          <w:tab w:val="left" w:pos="1080"/>
        </w:tabs>
        <w:ind w:firstLine="720"/>
        <w:jc w:val="both"/>
        <w:rPr>
          <w:rFonts w:ascii="Arial" w:hAnsi="Arial" w:cs="Arial"/>
          <w:sz w:val="22"/>
          <w:szCs w:val="22"/>
        </w:rPr>
      </w:pP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4. Передача имущества и переход риска случайной гибели активов</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lastRenderedPageBreak/>
        <w:t>4.1. Продавец в течение 5 (пяти) рабочих дней со дня исполнения Покупателем всех своих обязательств, предусмотренных настоящим договором, обязан передать Покупателю имущество. Передача имущества осуществляется посредством подписания Сторонами акта приема - передачи. Момент подписания акта приема - передачи является моментом передачи имущества Покупателю.</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4.2. Стороны договора определили, что Продавец осуществляет составление и представление на подписание акта приема - передачи. Указанные действия осуществляются Продавцом своими силами и за свой счет. Покупателю известно место </w:t>
      </w:r>
      <w:r>
        <w:rPr>
          <w:rFonts w:ascii="Arial" w:hAnsi="Arial" w:cs="Arial"/>
          <w:sz w:val="22"/>
          <w:szCs w:val="22"/>
        </w:rPr>
        <w:t xml:space="preserve">нахождения </w:t>
      </w:r>
      <w:r w:rsidRPr="00291984">
        <w:rPr>
          <w:rFonts w:ascii="Arial" w:hAnsi="Arial" w:cs="Arial"/>
          <w:sz w:val="22"/>
          <w:szCs w:val="22"/>
        </w:rPr>
        <w:t xml:space="preserve">имущества. </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4.3. Имущество считается переданными Покупателю с момента подписания акта приема - передачи обеими Сторонами договора. С указанного момента на Покупателя переходит риск случайной гибели или случайного повреждения активов, переданных Продавцом.</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5. Возникновение права собственности</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5.1. Право собственности на имущество переходит от Продавца к Покупателю после выполнения требования об уплате стоимости активов, указанной в п. 3 настоящего Договора</w:t>
      </w:r>
      <w:r>
        <w:rPr>
          <w:rFonts w:ascii="Arial" w:hAnsi="Arial" w:cs="Arial"/>
          <w:sz w:val="22"/>
          <w:szCs w:val="22"/>
        </w:rPr>
        <w:t xml:space="preserve">, и регистрации настоящего договора в органах </w:t>
      </w:r>
      <w:proofErr w:type="spellStart"/>
      <w:r>
        <w:rPr>
          <w:rFonts w:ascii="Arial" w:hAnsi="Arial" w:cs="Arial"/>
          <w:sz w:val="22"/>
          <w:szCs w:val="22"/>
        </w:rPr>
        <w:t>Росреестра</w:t>
      </w:r>
      <w:proofErr w:type="spellEnd"/>
      <w:r w:rsidRPr="00291984">
        <w:rPr>
          <w:rFonts w:ascii="Arial" w:hAnsi="Arial" w:cs="Arial"/>
          <w:sz w:val="22"/>
          <w:szCs w:val="22"/>
        </w:rPr>
        <w:t>.</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6. Ответственность Сторон</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6.1. </w:t>
      </w:r>
      <w:proofErr w:type="gramStart"/>
      <w:r w:rsidRPr="00291984">
        <w:rPr>
          <w:rFonts w:ascii="Arial" w:hAnsi="Arial" w:cs="Arial"/>
          <w:sz w:val="22"/>
          <w:szCs w:val="22"/>
        </w:rPr>
        <w:t>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w:t>
      </w:r>
      <w:proofErr w:type="gramEnd"/>
      <w:r w:rsidRPr="00291984">
        <w:rPr>
          <w:rFonts w:ascii="Arial" w:hAnsi="Arial" w:cs="Arial"/>
          <w:sz w:val="22"/>
          <w:szCs w:val="22"/>
        </w:rPr>
        <w:t xml:space="preserve"> утрата, порча или повреждение товара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6.2. Любая из Сторон настоящего договора, не исполнившая обязательства по договору или исполнившая их ненадлежащим образом, несет ответственность за </w:t>
      </w:r>
      <w:proofErr w:type="gramStart"/>
      <w:r w:rsidRPr="00291984">
        <w:rPr>
          <w:rFonts w:ascii="Arial" w:hAnsi="Arial" w:cs="Arial"/>
          <w:sz w:val="22"/>
          <w:szCs w:val="22"/>
        </w:rPr>
        <w:t>упомянутое</w:t>
      </w:r>
      <w:proofErr w:type="gramEnd"/>
      <w:r w:rsidRPr="00291984">
        <w:rPr>
          <w:rFonts w:ascii="Arial" w:hAnsi="Arial" w:cs="Arial"/>
          <w:sz w:val="22"/>
          <w:szCs w:val="22"/>
        </w:rPr>
        <w:t xml:space="preserve"> при наличии вины (умысла или неосторожности).</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6.3. Отсутствие вины за неисполнение или ненадлежащее исполнение обязательств по договору доказывается Стороной, нарушившей обязательства.</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6.4.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w:t>
      </w:r>
    </w:p>
    <w:p w:rsidR="00E95EE0" w:rsidRPr="00291984" w:rsidRDefault="00E95EE0" w:rsidP="00E95EE0">
      <w:pPr>
        <w:tabs>
          <w:tab w:val="left" w:pos="1080"/>
        </w:tabs>
        <w:ind w:firstLine="720"/>
        <w:jc w:val="center"/>
        <w:rPr>
          <w:rFonts w:ascii="Arial" w:hAnsi="Arial" w:cs="Arial"/>
          <w:b/>
          <w:sz w:val="22"/>
          <w:szCs w:val="22"/>
        </w:rPr>
      </w:pPr>
      <w:r w:rsidRPr="00291984">
        <w:rPr>
          <w:rFonts w:ascii="Arial" w:hAnsi="Arial" w:cs="Arial"/>
          <w:b/>
          <w:sz w:val="22"/>
          <w:szCs w:val="22"/>
        </w:rPr>
        <w:t>7. Порядок разрешения споров</w:t>
      </w:r>
    </w:p>
    <w:p w:rsidR="00E95EE0" w:rsidRPr="00291984" w:rsidRDefault="00E95EE0" w:rsidP="00E95EE0">
      <w:pPr>
        <w:tabs>
          <w:tab w:val="left" w:pos="1080"/>
        </w:tabs>
        <w:ind w:firstLine="720"/>
        <w:jc w:val="both"/>
        <w:rPr>
          <w:rFonts w:ascii="Arial" w:hAnsi="Arial" w:cs="Arial"/>
          <w:sz w:val="22"/>
          <w:szCs w:val="22"/>
        </w:rPr>
      </w:pPr>
      <w:r w:rsidRPr="00291984">
        <w:rPr>
          <w:rFonts w:ascii="Arial" w:hAnsi="Arial" w:cs="Arial"/>
          <w:sz w:val="22"/>
          <w:szCs w:val="22"/>
        </w:rPr>
        <w:t xml:space="preserve">7.1. Споры, вытекающие из настоящего Договора, подлежат рассмотрению в арбитражном суде в порядке, предусмотренном действующим </w:t>
      </w:r>
      <w:hyperlink r:id="rId6" w:history="1">
        <w:r w:rsidRPr="00291984">
          <w:rPr>
            <w:rFonts w:ascii="Arial" w:hAnsi="Arial" w:cs="Arial"/>
            <w:sz w:val="22"/>
            <w:szCs w:val="22"/>
          </w:rPr>
          <w:t>законодательством</w:t>
        </w:r>
      </w:hyperlink>
      <w:r w:rsidRPr="00291984">
        <w:rPr>
          <w:rFonts w:ascii="Arial" w:hAnsi="Arial" w:cs="Arial"/>
          <w:sz w:val="22"/>
          <w:szCs w:val="22"/>
        </w:rPr>
        <w:t xml:space="preserve"> РФ.</w:t>
      </w:r>
    </w:p>
    <w:p w:rsidR="00E95EE0" w:rsidRPr="00291984" w:rsidRDefault="00E95EE0" w:rsidP="00E95EE0">
      <w:pPr>
        <w:tabs>
          <w:tab w:val="left" w:pos="1080"/>
        </w:tabs>
        <w:ind w:firstLine="720"/>
        <w:jc w:val="both"/>
        <w:rPr>
          <w:rFonts w:ascii="Arial" w:hAnsi="Arial" w:cs="Arial"/>
          <w:sz w:val="22"/>
          <w:szCs w:val="22"/>
        </w:rPr>
      </w:pPr>
      <w:r>
        <w:rPr>
          <w:rFonts w:ascii="Arial" w:hAnsi="Arial" w:cs="Arial"/>
          <w:sz w:val="22"/>
          <w:szCs w:val="22"/>
        </w:rPr>
        <w:t>7</w:t>
      </w:r>
      <w:r w:rsidRPr="00291984">
        <w:rPr>
          <w:rFonts w:ascii="Arial" w:hAnsi="Arial" w:cs="Arial"/>
          <w:sz w:val="22"/>
          <w:szCs w:val="22"/>
        </w:rPr>
        <w:t xml:space="preserve">.2. Расторжение настоящего договора осуществляется в порядке, предусмотренном </w:t>
      </w:r>
      <w:hyperlink r:id="rId7" w:history="1">
        <w:r w:rsidRPr="00291984">
          <w:rPr>
            <w:rFonts w:ascii="Arial" w:hAnsi="Arial" w:cs="Arial"/>
            <w:sz w:val="22"/>
            <w:szCs w:val="22"/>
          </w:rPr>
          <w:t>законодательством</w:t>
        </w:r>
      </w:hyperlink>
      <w:r w:rsidRPr="00291984">
        <w:rPr>
          <w:rFonts w:ascii="Arial" w:hAnsi="Arial" w:cs="Arial"/>
          <w:sz w:val="22"/>
          <w:szCs w:val="22"/>
        </w:rPr>
        <w:t xml:space="preserve"> Российской Федерации, без возврата внесенного задатка.</w:t>
      </w:r>
    </w:p>
    <w:p w:rsidR="00E95EE0" w:rsidRPr="00291984" w:rsidRDefault="00E95EE0" w:rsidP="00E95EE0">
      <w:pPr>
        <w:tabs>
          <w:tab w:val="left" w:pos="1080"/>
        </w:tabs>
        <w:ind w:firstLine="720"/>
        <w:jc w:val="center"/>
        <w:rPr>
          <w:rFonts w:ascii="Arial" w:hAnsi="Arial" w:cs="Arial"/>
          <w:b/>
          <w:sz w:val="22"/>
          <w:szCs w:val="22"/>
        </w:rPr>
      </w:pPr>
      <w:r>
        <w:rPr>
          <w:rFonts w:ascii="Arial" w:hAnsi="Arial" w:cs="Arial"/>
          <w:b/>
          <w:sz w:val="22"/>
          <w:szCs w:val="22"/>
        </w:rPr>
        <w:t>8</w:t>
      </w:r>
      <w:r w:rsidRPr="00291984">
        <w:rPr>
          <w:rFonts w:ascii="Arial" w:hAnsi="Arial" w:cs="Arial"/>
          <w:b/>
          <w:sz w:val="22"/>
          <w:szCs w:val="22"/>
        </w:rPr>
        <w:t>. Заключительные положения</w:t>
      </w:r>
    </w:p>
    <w:p w:rsidR="00E95EE0" w:rsidRPr="00291984" w:rsidRDefault="00E95EE0" w:rsidP="00E95EE0">
      <w:pPr>
        <w:tabs>
          <w:tab w:val="left" w:pos="1080"/>
        </w:tabs>
        <w:ind w:firstLine="720"/>
        <w:jc w:val="both"/>
        <w:rPr>
          <w:rFonts w:ascii="Arial" w:hAnsi="Arial" w:cs="Arial"/>
          <w:sz w:val="22"/>
          <w:szCs w:val="22"/>
        </w:rPr>
      </w:pPr>
      <w:r>
        <w:rPr>
          <w:rFonts w:ascii="Arial" w:hAnsi="Arial" w:cs="Arial"/>
          <w:sz w:val="22"/>
          <w:szCs w:val="22"/>
        </w:rPr>
        <w:t>8</w:t>
      </w:r>
      <w:r w:rsidRPr="00291984">
        <w:rPr>
          <w:rFonts w:ascii="Arial" w:hAnsi="Arial" w:cs="Arial"/>
          <w:sz w:val="22"/>
          <w:szCs w:val="22"/>
        </w:rPr>
        <w:t>.1. Настоящий договор вступает в силу с момента его подписания и действует до момента окончания исполнения Сторонами договора своих обязательств по нему.</w:t>
      </w:r>
    </w:p>
    <w:p w:rsidR="00E95EE0" w:rsidRPr="00291984" w:rsidRDefault="00E95EE0" w:rsidP="00E95EE0">
      <w:pPr>
        <w:tabs>
          <w:tab w:val="left" w:pos="1080"/>
        </w:tabs>
        <w:ind w:firstLine="720"/>
        <w:jc w:val="both"/>
        <w:rPr>
          <w:rFonts w:ascii="Arial" w:hAnsi="Arial" w:cs="Arial"/>
          <w:sz w:val="22"/>
          <w:szCs w:val="22"/>
        </w:rPr>
      </w:pPr>
      <w:r>
        <w:rPr>
          <w:rFonts w:ascii="Arial" w:hAnsi="Arial" w:cs="Arial"/>
          <w:sz w:val="22"/>
          <w:szCs w:val="22"/>
        </w:rPr>
        <w:t>8</w:t>
      </w:r>
      <w:r w:rsidRPr="00291984">
        <w:rPr>
          <w:rFonts w:ascii="Arial" w:hAnsi="Arial" w:cs="Arial"/>
          <w:sz w:val="22"/>
          <w:szCs w:val="22"/>
        </w:rPr>
        <w:t>.2. Настоящий Договор составлен в 3-х экземплярах, имеющих одинаковую юридическую силу: один - для Продавца, один - для Покупателя, один экземпляр подлежит передаче в учреждение юстиции, осуществляющее государственную регистрацию прав на недвижимое имущество и сделок с ним.</w:t>
      </w:r>
    </w:p>
    <w:p w:rsidR="00E95EE0" w:rsidRPr="00291984" w:rsidRDefault="00E95EE0" w:rsidP="00E95EE0">
      <w:pPr>
        <w:tabs>
          <w:tab w:val="left" w:pos="1080"/>
        </w:tabs>
        <w:ind w:firstLine="720"/>
        <w:jc w:val="both"/>
        <w:rPr>
          <w:rFonts w:ascii="Arial" w:hAnsi="Arial" w:cs="Arial"/>
          <w:sz w:val="22"/>
          <w:szCs w:val="22"/>
        </w:rPr>
      </w:pPr>
      <w:r>
        <w:rPr>
          <w:rFonts w:ascii="Arial" w:hAnsi="Arial" w:cs="Arial"/>
          <w:sz w:val="22"/>
          <w:szCs w:val="22"/>
        </w:rPr>
        <w:t>8</w:t>
      </w:r>
      <w:r w:rsidRPr="00291984">
        <w:rPr>
          <w:rFonts w:ascii="Arial" w:hAnsi="Arial" w:cs="Arial"/>
          <w:sz w:val="22"/>
          <w:szCs w:val="22"/>
        </w:rPr>
        <w:t xml:space="preserve">.3. </w:t>
      </w:r>
      <w:proofErr w:type="gramStart"/>
      <w:r w:rsidRPr="00291984">
        <w:rPr>
          <w:rFonts w:ascii="Arial" w:hAnsi="Arial" w:cs="Arial"/>
          <w:sz w:val="22"/>
          <w:szCs w:val="22"/>
        </w:rPr>
        <w:t>По всем вопросам, не нашедшим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настоящего договора, имея в виду необходимости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E95EE0" w:rsidRPr="00291984" w:rsidRDefault="00E95EE0" w:rsidP="00E95EE0">
      <w:pPr>
        <w:tabs>
          <w:tab w:val="left" w:pos="1080"/>
        </w:tabs>
        <w:ind w:firstLine="720"/>
        <w:jc w:val="center"/>
        <w:rPr>
          <w:rFonts w:ascii="Arial" w:hAnsi="Arial" w:cs="Arial"/>
          <w:b/>
          <w:sz w:val="22"/>
          <w:szCs w:val="22"/>
        </w:rPr>
      </w:pPr>
      <w:r>
        <w:rPr>
          <w:rFonts w:ascii="Arial" w:hAnsi="Arial" w:cs="Arial"/>
          <w:b/>
          <w:sz w:val="22"/>
          <w:szCs w:val="22"/>
        </w:rPr>
        <w:t>9</w:t>
      </w:r>
      <w:r w:rsidRPr="00291984">
        <w:rPr>
          <w:rFonts w:ascii="Arial" w:hAnsi="Arial" w:cs="Arial"/>
          <w:b/>
          <w:sz w:val="22"/>
          <w:szCs w:val="22"/>
        </w:rPr>
        <w:t>. Реквизиты и подписи Сторон</w:t>
      </w:r>
    </w:p>
    <w:p w:rsidR="00E95EE0" w:rsidRPr="00291984" w:rsidRDefault="00E95EE0" w:rsidP="00E95EE0">
      <w:pPr>
        <w:tabs>
          <w:tab w:val="left" w:pos="1080"/>
        </w:tabs>
        <w:ind w:firstLine="720"/>
        <w:jc w:val="both"/>
        <w:rPr>
          <w:rFonts w:ascii="Arial" w:hAnsi="Arial" w:cs="Arial"/>
          <w:sz w:val="22"/>
          <w:szCs w:val="22"/>
        </w:rPr>
      </w:pPr>
    </w:p>
    <w:tbl>
      <w:tblPr>
        <w:tblW w:w="93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8"/>
        <w:gridCol w:w="4678"/>
        <w:gridCol w:w="436"/>
        <w:gridCol w:w="2262"/>
        <w:gridCol w:w="1847"/>
      </w:tblGrid>
      <w:tr w:rsidR="00E95EE0" w:rsidRPr="00291984" w:rsidTr="00934308">
        <w:trPr>
          <w:gridBefore w:val="1"/>
          <w:gridAfter w:val="1"/>
          <w:wBefore w:w="108" w:type="dxa"/>
          <w:wAfter w:w="1847" w:type="dxa"/>
        </w:trPr>
        <w:tc>
          <w:tcPr>
            <w:tcW w:w="5114" w:type="dxa"/>
            <w:gridSpan w:val="2"/>
            <w:tcBorders>
              <w:top w:val="nil"/>
              <w:left w:val="nil"/>
              <w:bottom w:val="nil"/>
              <w:right w:val="nil"/>
            </w:tcBorders>
          </w:tcPr>
          <w:p w:rsidR="00E95EE0" w:rsidRPr="00291984" w:rsidRDefault="00E95EE0" w:rsidP="00934308">
            <w:pPr>
              <w:tabs>
                <w:tab w:val="left" w:pos="1080"/>
              </w:tabs>
              <w:ind w:firstLine="720"/>
              <w:jc w:val="both"/>
              <w:rPr>
                <w:rFonts w:ascii="Arial" w:hAnsi="Arial" w:cs="Arial"/>
                <w:b/>
                <w:sz w:val="22"/>
                <w:szCs w:val="22"/>
              </w:rPr>
            </w:pPr>
            <w:r w:rsidRPr="00291984">
              <w:rPr>
                <w:rFonts w:ascii="Arial" w:hAnsi="Arial" w:cs="Arial"/>
                <w:b/>
                <w:sz w:val="22"/>
                <w:szCs w:val="22"/>
              </w:rPr>
              <w:t>Продавец</w:t>
            </w:r>
          </w:p>
        </w:tc>
        <w:tc>
          <w:tcPr>
            <w:tcW w:w="2262" w:type="dxa"/>
            <w:tcBorders>
              <w:top w:val="nil"/>
              <w:left w:val="nil"/>
              <w:bottom w:val="nil"/>
              <w:right w:val="nil"/>
            </w:tcBorders>
          </w:tcPr>
          <w:p w:rsidR="00E95EE0" w:rsidRPr="00291984" w:rsidRDefault="00E95EE0" w:rsidP="00934308">
            <w:pPr>
              <w:tabs>
                <w:tab w:val="left" w:pos="1080"/>
              </w:tabs>
              <w:ind w:firstLine="720"/>
              <w:jc w:val="both"/>
              <w:rPr>
                <w:rFonts w:ascii="Arial" w:hAnsi="Arial" w:cs="Arial"/>
                <w:b/>
                <w:sz w:val="22"/>
                <w:szCs w:val="22"/>
              </w:rPr>
            </w:pPr>
            <w:r w:rsidRPr="00291984">
              <w:rPr>
                <w:rFonts w:ascii="Arial" w:hAnsi="Arial" w:cs="Arial"/>
                <w:b/>
                <w:sz w:val="22"/>
                <w:szCs w:val="22"/>
              </w:rPr>
              <w:t>Покупатель</w:t>
            </w:r>
          </w:p>
        </w:tc>
      </w:tr>
      <w:tr w:rsidR="00E95EE0" w:rsidRPr="00291984" w:rsidTr="00934308">
        <w:tblPrEx>
          <w:tblBorders>
            <w:top w:val="none" w:sz="0" w:space="0" w:color="auto"/>
            <w:left w:val="none" w:sz="0" w:space="0" w:color="auto"/>
            <w:bottom w:val="none" w:sz="0" w:space="0" w:color="auto"/>
            <w:right w:val="none" w:sz="0" w:space="0" w:color="auto"/>
          </w:tblBorders>
        </w:tblPrEx>
        <w:tc>
          <w:tcPr>
            <w:tcW w:w="4786" w:type="dxa"/>
            <w:gridSpan w:val="2"/>
          </w:tcPr>
          <w:p w:rsidR="00E95EE0" w:rsidRPr="00291984" w:rsidRDefault="00E95EE0" w:rsidP="00934308">
            <w:pPr>
              <w:rPr>
                <w:rFonts w:ascii="Arial" w:eastAsia="Calibri" w:hAnsi="Arial" w:cs="Arial"/>
                <w:sz w:val="22"/>
                <w:szCs w:val="22"/>
                <w:lang w:eastAsia="ru-RU"/>
              </w:rPr>
            </w:pPr>
            <w:proofErr w:type="spellStart"/>
            <w:r>
              <w:rPr>
                <w:rFonts w:ascii="Arial" w:hAnsi="Arial" w:cs="Arial"/>
                <w:sz w:val="22"/>
                <w:szCs w:val="22"/>
              </w:rPr>
              <w:t>Минасенко</w:t>
            </w:r>
            <w:proofErr w:type="spellEnd"/>
            <w:r>
              <w:rPr>
                <w:rFonts w:ascii="Arial" w:hAnsi="Arial" w:cs="Arial"/>
                <w:sz w:val="22"/>
                <w:szCs w:val="22"/>
              </w:rPr>
              <w:t xml:space="preserve"> Ольга Анатольевна</w:t>
            </w:r>
          </w:p>
        </w:tc>
        <w:tc>
          <w:tcPr>
            <w:tcW w:w="4545" w:type="dxa"/>
            <w:gridSpan w:val="3"/>
          </w:tcPr>
          <w:p w:rsidR="00E95EE0" w:rsidRPr="00291984" w:rsidRDefault="00E95EE0" w:rsidP="00934308">
            <w:pPr>
              <w:jc w:val="both"/>
              <w:rPr>
                <w:rFonts w:ascii="Arial" w:eastAsia="Calibri" w:hAnsi="Arial" w:cs="Arial"/>
                <w:sz w:val="22"/>
                <w:szCs w:val="22"/>
                <w:lang w:eastAsia="ru-RU"/>
              </w:rPr>
            </w:pPr>
            <w:r w:rsidRPr="00291984">
              <w:rPr>
                <w:rFonts w:ascii="Arial" w:eastAsia="Calibri" w:hAnsi="Arial" w:cs="Arial"/>
                <w:sz w:val="22"/>
                <w:szCs w:val="22"/>
                <w:lang w:eastAsia="ru-RU"/>
              </w:rPr>
              <w:t>____________________________________________________________________________________________________________________________________________</w:t>
            </w:r>
            <w:r w:rsidRPr="00291984">
              <w:rPr>
                <w:rFonts w:ascii="Arial" w:eastAsia="Calibri" w:hAnsi="Arial" w:cs="Arial"/>
                <w:sz w:val="22"/>
                <w:szCs w:val="22"/>
                <w:lang w:eastAsia="ru-RU"/>
              </w:rPr>
              <w:lastRenderedPageBreak/>
              <w:t>____________________________________________________________________________________________________________________________________________________________________________________</w:t>
            </w:r>
          </w:p>
        </w:tc>
      </w:tr>
    </w:tbl>
    <w:p w:rsidR="00E95EE0" w:rsidRPr="00291984" w:rsidRDefault="00E95EE0" w:rsidP="00E95EE0">
      <w:pPr>
        <w:pStyle w:val="a3"/>
        <w:spacing w:before="0" w:after="0"/>
        <w:rPr>
          <w:rFonts w:ascii="Arial" w:hAnsi="Arial" w:cs="Arial"/>
          <w:b/>
          <w:sz w:val="22"/>
          <w:szCs w:val="22"/>
        </w:rPr>
      </w:pPr>
    </w:p>
    <w:p w:rsidR="00E95EE0" w:rsidRPr="00291984" w:rsidRDefault="00E95EE0" w:rsidP="00E95EE0">
      <w:pPr>
        <w:pStyle w:val="a3"/>
        <w:spacing w:before="0" w:after="0"/>
        <w:rPr>
          <w:rFonts w:ascii="Arial" w:hAnsi="Arial" w:cs="Arial"/>
          <w:b/>
          <w:sz w:val="22"/>
          <w:szCs w:val="22"/>
        </w:rPr>
      </w:pPr>
      <w:r w:rsidRPr="00291984">
        <w:rPr>
          <w:rFonts w:ascii="Arial" w:hAnsi="Arial" w:cs="Arial"/>
          <w:b/>
          <w:sz w:val="22"/>
          <w:szCs w:val="22"/>
        </w:rPr>
        <w:t>Подписи сторон:</w:t>
      </w:r>
    </w:p>
    <w:tbl>
      <w:tblPr>
        <w:tblW w:w="0" w:type="auto"/>
        <w:tblLayout w:type="fixed"/>
        <w:tblLook w:val="0000" w:firstRow="0" w:lastRow="0" w:firstColumn="0" w:lastColumn="0" w:noHBand="0" w:noVBand="0"/>
      </w:tblPr>
      <w:tblGrid>
        <w:gridCol w:w="5070"/>
        <w:gridCol w:w="4252"/>
      </w:tblGrid>
      <w:tr w:rsidR="00E95EE0" w:rsidRPr="00291984" w:rsidTr="00934308">
        <w:trPr>
          <w:trHeight w:val="649"/>
        </w:trPr>
        <w:tc>
          <w:tcPr>
            <w:tcW w:w="5070" w:type="dxa"/>
          </w:tcPr>
          <w:p w:rsidR="00E95EE0" w:rsidRPr="00291984" w:rsidRDefault="00E95EE0" w:rsidP="00934308">
            <w:pPr>
              <w:pStyle w:val="a3"/>
              <w:rPr>
                <w:rFonts w:ascii="Arial" w:hAnsi="Arial" w:cs="Arial"/>
                <w:b/>
                <w:sz w:val="22"/>
                <w:szCs w:val="22"/>
              </w:rPr>
            </w:pPr>
            <w:r>
              <w:rPr>
                <w:rFonts w:ascii="Arial" w:hAnsi="Arial" w:cs="Arial"/>
                <w:b/>
                <w:sz w:val="22"/>
                <w:szCs w:val="22"/>
              </w:rPr>
              <w:t xml:space="preserve">Финансовый </w:t>
            </w:r>
            <w:r w:rsidRPr="00291984">
              <w:rPr>
                <w:rFonts w:ascii="Arial" w:hAnsi="Arial" w:cs="Arial"/>
                <w:b/>
                <w:sz w:val="22"/>
                <w:szCs w:val="22"/>
              </w:rPr>
              <w:t xml:space="preserve"> управляющий</w:t>
            </w:r>
          </w:p>
        </w:tc>
        <w:tc>
          <w:tcPr>
            <w:tcW w:w="4252" w:type="dxa"/>
          </w:tcPr>
          <w:p w:rsidR="00E95EE0" w:rsidRPr="00291984" w:rsidRDefault="00E95EE0" w:rsidP="00934308">
            <w:pPr>
              <w:pStyle w:val="a3"/>
              <w:rPr>
                <w:rFonts w:ascii="Arial" w:hAnsi="Arial" w:cs="Arial"/>
                <w:b/>
                <w:sz w:val="22"/>
                <w:szCs w:val="22"/>
              </w:rPr>
            </w:pPr>
            <w:r w:rsidRPr="00291984">
              <w:rPr>
                <w:rFonts w:ascii="Arial" w:hAnsi="Arial" w:cs="Arial"/>
                <w:b/>
                <w:sz w:val="22"/>
                <w:szCs w:val="22"/>
              </w:rPr>
              <w:t>_______________________________</w:t>
            </w:r>
          </w:p>
        </w:tc>
      </w:tr>
      <w:tr w:rsidR="00E95EE0" w:rsidRPr="00291984" w:rsidTr="00934308">
        <w:tc>
          <w:tcPr>
            <w:tcW w:w="5070" w:type="dxa"/>
          </w:tcPr>
          <w:p w:rsidR="00E95EE0" w:rsidRPr="00291984" w:rsidRDefault="00E95EE0" w:rsidP="00934308">
            <w:pPr>
              <w:pStyle w:val="a3"/>
              <w:rPr>
                <w:rFonts w:ascii="Arial" w:hAnsi="Arial" w:cs="Arial"/>
                <w:b/>
                <w:sz w:val="22"/>
                <w:szCs w:val="22"/>
              </w:rPr>
            </w:pPr>
            <w:r>
              <w:rPr>
                <w:rFonts w:ascii="Arial" w:hAnsi="Arial" w:cs="Arial"/>
                <w:b/>
                <w:sz w:val="22"/>
                <w:szCs w:val="22"/>
              </w:rPr>
              <w:t xml:space="preserve">________________ Т.А. </w:t>
            </w:r>
            <w:proofErr w:type="spellStart"/>
            <w:r>
              <w:rPr>
                <w:rFonts w:ascii="Arial" w:hAnsi="Arial" w:cs="Arial"/>
                <w:b/>
                <w:sz w:val="22"/>
                <w:szCs w:val="22"/>
              </w:rPr>
              <w:t>Ветлужских</w:t>
            </w:r>
            <w:proofErr w:type="spellEnd"/>
          </w:p>
          <w:p w:rsidR="00E95EE0" w:rsidRPr="00291984" w:rsidRDefault="00E95EE0" w:rsidP="00934308">
            <w:pPr>
              <w:pStyle w:val="a3"/>
              <w:rPr>
                <w:rFonts w:ascii="Arial" w:hAnsi="Arial" w:cs="Arial"/>
                <w:b/>
                <w:sz w:val="22"/>
                <w:szCs w:val="22"/>
              </w:rPr>
            </w:pPr>
          </w:p>
        </w:tc>
        <w:tc>
          <w:tcPr>
            <w:tcW w:w="4252" w:type="dxa"/>
          </w:tcPr>
          <w:p w:rsidR="00E95EE0" w:rsidRPr="00291984" w:rsidRDefault="00E95EE0" w:rsidP="00934308">
            <w:pPr>
              <w:pStyle w:val="a3"/>
              <w:rPr>
                <w:rFonts w:ascii="Arial" w:hAnsi="Arial" w:cs="Arial"/>
                <w:b/>
                <w:sz w:val="22"/>
                <w:szCs w:val="22"/>
              </w:rPr>
            </w:pPr>
            <w:r w:rsidRPr="00291984">
              <w:rPr>
                <w:rFonts w:ascii="Arial" w:hAnsi="Arial" w:cs="Arial"/>
                <w:b/>
                <w:sz w:val="22"/>
                <w:szCs w:val="22"/>
              </w:rPr>
              <w:t>___________________________</w:t>
            </w:r>
          </w:p>
          <w:p w:rsidR="00E95EE0" w:rsidRPr="00291984" w:rsidRDefault="00E95EE0" w:rsidP="00934308">
            <w:pPr>
              <w:pStyle w:val="a3"/>
              <w:rPr>
                <w:rFonts w:ascii="Arial" w:hAnsi="Arial" w:cs="Arial"/>
                <w:b/>
                <w:sz w:val="22"/>
                <w:szCs w:val="22"/>
              </w:rPr>
            </w:pPr>
          </w:p>
        </w:tc>
      </w:tr>
    </w:tbl>
    <w:p w:rsidR="00E95EE0" w:rsidRPr="00291984" w:rsidRDefault="00E95EE0" w:rsidP="00E95EE0">
      <w:pPr>
        <w:rPr>
          <w:rFonts w:ascii="Arial" w:hAnsi="Arial" w:cs="Arial"/>
          <w:sz w:val="22"/>
          <w:szCs w:val="22"/>
        </w:rPr>
      </w:pPr>
    </w:p>
    <w:p w:rsidR="00E95EE0" w:rsidRPr="00291984" w:rsidRDefault="00E95EE0" w:rsidP="00E95EE0">
      <w:pPr>
        <w:rPr>
          <w:rFonts w:ascii="Arial" w:hAnsi="Arial" w:cs="Arial"/>
          <w:sz w:val="22"/>
          <w:szCs w:val="22"/>
        </w:rPr>
      </w:pPr>
    </w:p>
    <w:p w:rsidR="00E95EE0" w:rsidRPr="00291984" w:rsidRDefault="00E95EE0" w:rsidP="00E95EE0">
      <w:pPr>
        <w:rPr>
          <w:rFonts w:ascii="Arial" w:hAnsi="Arial" w:cs="Arial"/>
          <w:sz w:val="22"/>
          <w:szCs w:val="22"/>
        </w:rPr>
      </w:pPr>
    </w:p>
    <w:p w:rsidR="00E95EE0" w:rsidRPr="00291984" w:rsidRDefault="00E95EE0" w:rsidP="00E95EE0">
      <w:pPr>
        <w:rPr>
          <w:rFonts w:ascii="Arial" w:hAnsi="Arial" w:cs="Arial"/>
          <w:sz w:val="22"/>
          <w:szCs w:val="22"/>
        </w:rPr>
      </w:pPr>
    </w:p>
    <w:p w:rsidR="00E95EE0" w:rsidRPr="00291984" w:rsidRDefault="00E95EE0" w:rsidP="00E95EE0">
      <w:pPr>
        <w:rPr>
          <w:rFonts w:ascii="Arial" w:hAnsi="Arial" w:cs="Arial"/>
          <w:sz w:val="22"/>
          <w:szCs w:val="22"/>
        </w:rPr>
      </w:pPr>
    </w:p>
    <w:p w:rsidR="009934B9" w:rsidRDefault="009934B9"/>
    <w:sectPr w:rsidR="009934B9" w:rsidSect="00FC6B19">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760"/>
    <w:rsid w:val="009934B9"/>
    <w:rsid w:val="00A22CAC"/>
    <w:rsid w:val="00E95EE0"/>
    <w:rsid w:val="00EE27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EE0"/>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95EE0"/>
    <w:pPr>
      <w:suppressAutoHyphens w:val="0"/>
      <w:spacing w:before="120" w:after="120"/>
      <w:jc w:val="both"/>
    </w:pPr>
    <w:rPr>
      <w:sz w:val="24"/>
      <w:lang w:eastAsia="ru-RU"/>
    </w:rPr>
  </w:style>
  <w:style w:type="character" w:customStyle="1" w:styleId="a4">
    <w:name w:val="Основной текст Знак"/>
    <w:basedOn w:val="a0"/>
    <w:link w:val="a3"/>
    <w:rsid w:val="00E95EE0"/>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EE0"/>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95EE0"/>
    <w:pPr>
      <w:suppressAutoHyphens w:val="0"/>
      <w:spacing w:before="120" w:after="120"/>
      <w:jc w:val="both"/>
    </w:pPr>
    <w:rPr>
      <w:sz w:val="24"/>
      <w:lang w:eastAsia="ru-RU"/>
    </w:rPr>
  </w:style>
  <w:style w:type="character" w:customStyle="1" w:styleId="a4">
    <w:name w:val="Основной текст Знак"/>
    <w:basedOn w:val="a0"/>
    <w:link w:val="a3"/>
    <w:rsid w:val="00E95EE0"/>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0064072.203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12027526.3" TargetMode="External"/><Relationship Id="rId5" Type="http://schemas.openxmlformats.org/officeDocument/2006/relationships/hyperlink" Target="http://www.arbita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URI="#idPackageObject" Type="http://www.w3.org/2000/09/xmldsig#Object">
      <DigestMethod Algorithm="urn:ietf:params:xml:ns:cpxmlsec:algorithms:gostr3411"/>
      <DigestValue>QGT7Wki6hrXLTh9BGtcxrab6yQg5WgrxsOvdiK2zrjs=</DigestValue>
    </Reference>
    <Reference URI="#idOfficeObject" Type="http://www.w3.org/2000/09/xmldsig#Object">
      <DigestMethod Algorithm="urn:ietf:params:xml:ns:cpxmlsec:algorithms:gostr3411"/>
      <DigestValue>fk45tDAA7gjUM3i9d1dah88pY5X9p5/ETF425+Cy+3c=</DigestValue>
    </Reference>
    <Reference URI="#idSignedProperties" Type="http://uri.etsi.org/01903#SignedProperties">
      <Transforms>
        <Transform Algorithm="http://www.w3.org/TR/2001/REC-xml-c14n-20010315"/>
      </Transforms>
      <DigestMethod Algorithm="urn:ietf:params:xml:ns:cpxmlsec:algorithms:gostr3411"/>
      <DigestValue>Hrm2wnW6BuSXHJn4KKof0YCJ7etfym//Dq2T45xNnhI=</DigestValue>
    </Reference>
  </SignedInfo>
  <SignatureValue>wGMeAr5MRrQctNBv9HkOOi4Z6sW9UjbafyMVddfmxjOw161Xyoh1JsmHYaBsoTNW
nN7NH6aJOicZ+Q1tsUfz2Q==</SignatureValue>
  <KeyInfo>
    <X509Data>
      <X509Certificate>MIIJ7TCCCZygAwIBAgIRAK9j4HrEDMmA6BEIhH4I7wMwCAYGKoUDAgIDMIIBcTEe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</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qAENWyl/yX4FCC4xuKzbVDfTQqc=</DigestValue>
      </Reference>
      <Reference URI="/word/document.xml?ContentType=application/vnd.openxmlformats-officedocument.wordprocessingml.document.main+xml">
        <DigestMethod Algorithm="http://www.w3.org/2000/09/xmldsig#sha1"/>
        <DigestValue>Orzetm6kDPgeojGDq0NI5RZhz3E=</DigestValue>
      </Reference>
      <Reference URI="/word/fontTable.xml?ContentType=application/vnd.openxmlformats-officedocument.wordprocessingml.fontTable+xml">
        <DigestMethod Algorithm="http://www.w3.org/2000/09/xmldsig#sha1"/>
        <DigestValue>hPHLFe6+0J8/95gE0DPyDSr0KrQ=</DigestValue>
      </Reference>
      <Reference URI="/word/settings.xml?ContentType=application/vnd.openxmlformats-officedocument.wordprocessingml.settings+xml">
        <DigestMethod Algorithm="http://www.w3.org/2000/09/xmldsig#sha1"/>
        <DigestValue>M6JvMKu7mHfr2asrTVbHTRanGNI=</DigestValue>
      </Reference>
      <Reference URI="/word/styles.xml?ContentType=application/vnd.openxmlformats-officedocument.wordprocessingml.styles+xml">
        <DigestMethod Algorithm="http://www.w3.org/2000/09/xmldsig#sha1"/>
        <DigestValue>IlkqXzv202PtsloCRkOTLbOvGXQ=</DigestValue>
      </Reference>
      <Reference URI="/word/stylesWithEffects.xml?ContentType=application/vnd.ms-word.stylesWithEffects+xml">
        <DigestMethod Algorithm="http://www.w3.org/2000/09/xmldsig#sha1"/>
        <DigestValue>CCFTNKOuyH/Z9kvYkhFll5mMKxs=</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zc1/q2WodslX0pAdux4ZQmR9PMU=</DigestValue>
      </Reference>
    </Manifest>
    <SignatureProperties>
      <SignatureProperty Id="idSignatureTime" Target="#idPackageSignature">
        <mdssi:SignatureTime>
          <mdssi:Format>YYYY-MM-DDThh:mm:ssTZD</mdssi:Format>
          <mdssi:Value>2018-10-18T12:23:18Z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2018-10-18T12:23:18Z</xd:SigningTime>
          <xd:SigningCertificate>
            <xd:Cert>
              <xd:CertDigest>
                <DigestMethod Algorithm="http://www.w3.org/2000/09/xmldsig#sha1"/>
                <DigestValue>kSxfox/LGxbD77AoJMSbcBgCMo4=</DigestValue>
              </xd:CertDigest>
              <xd:IssuerSerial>
                <X509IssuerName>CN="АО ""ПФ ""СКБ Контур""", O="АО ""ПФ ""СКБ Контур""", OU=Удостоверяющий центр, STREET=Пр. Космонавтов д. 56, L=Екатеринбург, S=66 Свердловская область, C=RU, ИНН=006663003127, ОГРН=1026605606620, E=ca@skbkontur.ru</X509IssuerName>
                <X509SerialNumber>233133489637616791016202368792513801987</X509SerialNumber>
              </xd:IssuerSerial>
            </xd:Cert>
          </xd:SigningCertificate>
          <xd:SignaturePolicyIdentifier>
            <xd:SignaturePolicyImplied/>
          </xd:SignaturePolicyIdentifier>
        </xd:SignedSignatureProperties>
      </xd:Signed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3</Pages>
  <Words>1137</Words>
  <Characters>6485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мвидео</dc:creator>
  <cp:lastModifiedBy>мвидео</cp:lastModifiedBy>
  <cp:revision>2</cp:revision>
  <dcterms:created xsi:type="dcterms:W3CDTF">2018-10-18T10:52:00Z</dcterms:created>
  <dcterms:modified xsi:type="dcterms:W3CDTF">2018-10-18T10:52:00Z</dcterms:modified>
</cp:coreProperties>
</file>