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4F42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4F42" w:rsidRDefault="00324F42" w:rsidP="00ED7965">
      <w:pPr>
        <w:ind w:left="142"/>
        <w:rPr>
          <w:rFonts w:ascii="Times New Roman" w:hAnsi="Times New Roman"/>
        </w:rPr>
      </w:pPr>
    </w:p>
    <w:p w:rsidR="00324F42" w:rsidRDefault="00324F42" w:rsidP="00ED7965">
      <w:pPr>
        <w:ind w:left="142"/>
        <w:rPr>
          <w:rFonts w:ascii="Times New Roman" w:hAnsi="Times New Roman"/>
        </w:rPr>
      </w:pPr>
    </w:p>
    <w:p w:rsidR="00324F42" w:rsidRDefault="00324F42" w:rsidP="00ED7965">
      <w:pPr>
        <w:ind w:left="142"/>
        <w:rPr>
          <w:rFonts w:ascii="Times New Roman" w:hAnsi="Times New Roman"/>
        </w:rPr>
      </w:pPr>
    </w:p>
    <w:p w:rsidR="00324F42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24F42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24F42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Булатов </w:t>
      </w:r>
      <w:proofErr w:type="spellStart"/>
      <w:r>
        <w:rPr>
          <w:rFonts w:ascii="Times New Roman" w:hAnsi="Times New Roman"/>
          <w:b/>
          <w:sz w:val="26"/>
          <w:szCs w:val="26"/>
        </w:rPr>
        <w:t>Илдар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Гильманович</w:t>
      </w:r>
      <w:proofErr w:type="spellEnd"/>
    </w:p>
    <w:p w:rsidR="00324F42" w:rsidRDefault="00324F42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4F42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№СТП-2499/4</w:t>
      </w:r>
    </w:p>
    <w:p w:rsidR="00324F42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24F42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324F42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</w:t>
      </w:r>
      <w:proofErr w:type="gramStart"/>
      <w:r>
        <w:rPr>
          <w:rFonts w:ascii="Times New Roman" w:hAnsi="Times New Roman"/>
          <w:b/>
          <w:sz w:val="26"/>
          <w:szCs w:val="26"/>
        </w:rPr>
        <w:t>ответственностью  «</w:t>
      </w:r>
      <w:proofErr w:type="spellStart"/>
      <w:proofErr w:type="gramEnd"/>
      <w:r>
        <w:rPr>
          <w:rFonts w:ascii="Times New Roman" w:hAnsi="Times New Roman"/>
          <w:b/>
          <w:sz w:val="26"/>
          <w:szCs w:val="26"/>
        </w:rPr>
        <w:t>Стройконструкция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24F42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324F4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2018-01-30 08:00:00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24F42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2018-02-22 14:00:00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24F4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24F42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24F4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24F42" w:rsidRDefault="00324F42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6966"/>
      </w:tblGrid>
      <w:tr w:rsidR="00324F42" w:rsidTr="004D5F20">
        <w:trPr>
          <w:trHeight w:hRule="exact" w:val="34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24F42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24F42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24F42" w:rsidTr="004D5F2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F42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F42" w:rsidRDefault="00997BCA" w:rsidP="004D5F2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паркетного цеха, общая площадь -1917,8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расположенное по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адресу:  Челябинская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г. Троицк, ул. Энергетиков, д.1-Б;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начальная цена 2248200.00</w:t>
            </w:r>
          </w:p>
        </w:tc>
      </w:tr>
    </w:tbl>
    <w:p w:rsidR="00324F42" w:rsidRDefault="00324F42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24F42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p w:rsidR="004D5F20" w:rsidRDefault="004D5F20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8"/>
        <w:gridCol w:w="2693"/>
        <w:gridCol w:w="2410"/>
      </w:tblGrid>
      <w:tr w:rsidR="00324F42" w:rsidTr="00551A54">
        <w:tc>
          <w:tcPr>
            <w:tcW w:w="4678" w:type="dxa"/>
          </w:tcPr>
          <w:p w:rsidR="00324F42" w:rsidRPr="00551A54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551A54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693" w:type="dxa"/>
          </w:tcPr>
          <w:p w:rsidR="00324F42" w:rsidRPr="00551A5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551A54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324F42" w:rsidRPr="00551A5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551A54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51A54" w:rsidTr="00551A54">
        <w:tc>
          <w:tcPr>
            <w:tcW w:w="4678" w:type="dxa"/>
          </w:tcPr>
          <w:p w:rsidR="00551A54" w:rsidRPr="00551A54" w:rsidRDefault="00551A54" w:rsidP="00CD01A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1A54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551A5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51A54">
              <w:rPr>
                <w:rFonts w:ascii="Times New Roman" w:hAnsi="Times New Roman"/>
                <w:sz w:val="24"/>
                <w:szCs w:val="24"/>
              </w:rPr>
              <w:t>) «20» февраля 2018г.</w:t>
            </w:r>
          </w:p>
          <w:p w:rsidR="00551A54" w:rsidRPr="00551A54" w:rsidRDefault="00551A54" w:rsidP="00CD01A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1A54">
              <w:rPr>
                <w:rFonts w:ascii="Times New Roman" w:hAnsi="Times New Roman"/>
                <w:sz w:val="24"/>
                <w:szCs w:val="24"/>
              </w:rPr>
              <w:t xml:space="preserve"> по 14:00 (</w:t>
            </w:r>
            <w:proofErr w:type="spellStart"/>
            <w:r w:rsidRPr="00551A5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51A54">
              <w:rPr>
                <w:rFonts w:ascii="Times New Roman" w:hAnsi="Times New Roman"/>
                <w:sz w:val="24"/>
                <w:szCs w:val="24"/>
              </w:rPr>
              <w:t>) «22» февраля 2018г.</w:t>
            </w:r>
          </w:p>
        </w:tc>
        <w:tc>
          <w:tcPr>
            <w:tcW w:w="2693" w:type="dxa"/>
          </w:tcPr>
          <w:p w:rsidR="00551A54" w:rsidRPr="00551A54" w:rsidRDefault="00551A54" w:rsidP="00CD01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1A54">
              <w:rPr>
                <w:rFonts w:ascii="Times New Roman" w:hAnsi="Times New Roman"/>
                <w:sz w:val="24"/>
                <w:szCs w:val="24"/>
              </w:rPr>
              <w:t>22482.00</w:t>
            </w:r>
          </w:p>
        </w:tc>
        <w:tc>
          <w:tcPr>
            <w:tcW w:w="2410" w:type="dxa"/>
          </w:tcPr>
          <w:p w:rsidR="00551A54" w:rsidRPr="00551A54" w:rsidRDefault="00551A5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1A54">
              <w:rPr>
                <w:rFonts w:ascii="Times New Roman" w:hAnsi="Times New Roman"/>
                <w:sz w:val="24"/>
                <w:szCs w:val="24"/>
              </w:rPr>
              <w:t>4 заявки</w:t>
            </w:r>
          </w:p>
        </w:tc>
      </w:tr>
    </w:tbl>
    <w:p w:rsidR="00324F42" w:rsidRDefault="00324F42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24F42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p w:rsidR="004D5F20" w:rsidRDefault="004D5F20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24F42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F4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F4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F4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F4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F4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24F4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F4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Коробцов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F4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Ханты-Мансийский автономный округ - Югра, г.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Югорск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Ленина, д. 14, кв. 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F42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2018-02-22 12:00:58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F4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F4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324F4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F4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Серебрякова Светлана Васильевна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F4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457100, Челябинская область, г. Троицк, ул. им. Н.К. Крупской, д. 18, кв. 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F42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2018-02-22 12:46:26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F4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F4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324F4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F4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Половников Игорь 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F4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457103, Челябинская область, г. Троицк, 5-й микрорайон, д. 12, кв. 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F42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2018-02-22 13:09:01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F4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F4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324F4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F4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Андреева Юлия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F4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Оренбургская область, г. Новотроицк, пос.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Крык-Пшак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Херсонская, д. 24 А, кв.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F42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2018-02-22 13:27:35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F4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F4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24F42" w:rsidRDefault="00324F42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324F42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№4, признан участник, представивший в установленный срок заявку на участие, 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324F42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F4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F4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F4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F4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24F42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F42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Серебрякова Светлана Васильевна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F42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457100, Челябинская область, г. Троицк, ул. им. Н.К. Крупской, д. 18, кв. 30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F42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2018-02-22 12:46:26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F42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250000.00</w:t>
            </w:r>
          </w:p>
        </w:tc>
      </w:tr>
    </w:tbl>
    <w:p w:rsidR="00324F42" w:rsidRDefault="00324F4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24F4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</w:t>
      </w:r>
      <w:proofErr w:type="gramStart"/>
      <w:r>
        <w:t xml:space="preserve">должника  </w:t>
      </w:r>
      <w:r>
        <w:rPr>
          <w:b/>
        </w:rPr>
        <w:t>Общество</w:t>
      </w:r>
      <w:proofErr w:type="gramEnd"/>
      <w:r>
        <w:rPr>
          <w:b/>
        </w:rPr>
        <w:t xml:space="preserve"> с ограниченной ответственностью  «</w:t>
      </w:r>
      <w:proofErr w:type="spellStart"/>
      <w:r>
        <w:rPr>
          <w:b/>
        </w:rPr>
        <w:t>Стройконструкция</w:t>
      </w:r>
      <w:proofErr w:type="spellEnd"/>
      <w:r>
        <w:rPr>
          <w:b/>
        </w:rPr>
        <w:t>»</w:t>
      </w:r>
      <w:r>
        <w:t xml:space="preserve"> Лот №4 посредством публичного предложения, прием заявок прекращается.</w:t>
      </w:r>
    </w:p>
    <w:p w:rsidR="00324F42" w:rsidRDefault="00324F4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24F4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0B9D" w:rsidRDefault="00410B9D" w:rsidP="00ED7965">
      <w:pPr>
        <w:spacing w:after="0" w:line="240" w:lineRule="auto"/>
      </w:pPr>
      <w:r>
        <w:separator/>
      </w:r>
    </w:p>
  </w:endnote>
  <w:endnote w:type="continuationSeparator" w:id="0">
    <w:p w:rsidR="00410B9D" w:rsidRDefault="00410B9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4F42" w:rsidRDefault="00324F4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4F42" w:rsidRDefault="00324F4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4F42" w:rsidRDefault="00324F4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0B9D" w:rsidRDefault="00410B9D" w:rsidP="00ED7965">
      <w:pPr>
        <w:spacing w:after="0" w:line="240" w:lineRule="auto"/>
      </w:pPr>
      <w:r>
        <w:separator/>
      </w:r>
    </w:p>
  </w:footnote>
  <w:footnote w:type="continuationSeparator" w:id="0">
    <w:p w:rsidR="00410B9D" w:rsidRDefault="00410B9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4F42" w:rsidRDefault="00410B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4F42" w:rsidRDefault="00410B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4F42" w:rsidRDefault="00410B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24F42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10B9D"/>
    <w:rsid w:val="004329CF"/>
    <w:rsid w:val="00454ED5"/>
    <w:rsid w:val="00457035"/>
    <w:rsid w:val="00466696"/>
    <w:rsid w:val="00482837"/>
    <w:rsid w:val="00493981"/>
    <w:rsid w:val="004A6954"/>
    <w:rsid w:val="004C66E9"/>
    <w:rsid w:val="004D5F20"/>
    <w:rsid w:val="0050099A"/>
    <w:rsid w:val="00500ADC"/>
    <w:rsid w:val="00516348"/>
    <w:rsid w:val="00546B69"/>
    <w:rsid w:val="005507CB"/>
    <w:rsid w:val="00551A54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A4A7C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9F73531-8652-48FA-B77C-712DA718C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hMrG84A2slgekU+6fQLJ+n9H1/vqvDgm7xVG/2Q1llc=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aocLb1OTL3es0GHNweBz5JGKOtV0kxP6AE6pBngb8jnLDL5oRdFOsVQcMgS6a8EbMGV8Cglp
    Nd4V7xIRPYShJg==
  </SignatureValue>
  <KeyInfo>
    <X509Data>
      <X509Certificate>
          MIIKqDCCClegAwIBAgIRAOKMJu+UCE2B6BEXCEBU8QkwCAYGKoUDAgIDMIIBbTEiMCAGCSqG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BgNVBAMMGtCe0J7QniAi0KPQpiDQotCV0J3Ql9Ce0KAiMB4XDTE4MDIwMjEyMzYwOVoXDTE5
          MDIwMjEyNDYwOVowggF5MSQwIgYDVQQJDBvRg9C7LtCX0LDQstC+0LTRgdC60LDRjywgMjkx
          MTAvBgNVBAgMKDc0INCn0LXQu9GP0LHQuNC90YHQutCw0Y8g0L7QsdC70LDRgdGC0YwxEzAR
          BgNVBAcMCtCf0LvQsNGB0YIxCzAJBgNVBAYTAlJVMSowKAYDVQQqDCHQmNC70LTQsNGAINCT
          0LjQu9GM0LzQsNC90L7QstC40YcxFzAVBgNVBAQMDtCR0YPQu9Cw0YLQvtCyMTkwNwYDVQQD
          DDDQkdGD0LvQsNGC0L7QsiDQmNC70LTQsNGAINCT0LjQu9GM0LzQsNC90L7QstC40YcxHzAd
          BgkqhkiG9w0BCQIMEElOTj03NDE2MDAwMzkwMDYxJzAlBgkqhkiG9w0BCQEWGGlsZGFyLmJ1
          bGF0b3ZAcmFtYmxlci5ydTEaMBgGCCqFAwOBAwEBEgw3NDE2MDAwMzkwMDYxFjAUBgUqhQNk
          AxILMTM4NzQ0MzUyODcwYzAcBgYqhQMCAhMwEgYHKoUDAgIkAAYHKoUDAgIeAQNDAARA2Ydz
          vGF8i28PEONKe4YuSbXMfqKS4cXnff7NTIZCkT6Y7zqaO+SNfh55d3pHvMHhNC2gv4uA6cq0
          IonxMEKlwaOCBr4wgga6MA4GA1UdDwEB/wQEAwIE8DCBpAYDVR0lBIGcMIGZBgcqhQMCAiIZ
          BgcqhQMCAiIaBgcqhQMCAiIGBggqhQMCQAEBAQYIKoUDA4EdAg0GCCqFAwM6AgELBggqhQMD
          CGQBEwYIKoUDAwhkASoGBiqFAwNZGAYGKoUDBigBBggqhQMGKQEBAQYIKoUDBioFBQUGCCqF
          AwYsAQEBBggqhQMGLQEBAQYIKwYBBQUHAwIGCCsGAQUFBwMEMB0GA1UdIAQWMBQwCAYGKoUD
          ZHEBMAgGBiqFA2RxAjAhBgUqhQNkbwQYDBbQmtGA0LjQv9GC0L7Qn9GA0L4gQ1NQMIIBhgYD
          VR0jBIIBfTCCAXmAFCH1D60mj8WPtyWgDMsPBGDg304XoYIBUqSCAU4wggFKMR4wHAYJKoZI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1xQVyAAAAAABRzAdBgNVHQ4EFgQUToSX5cce8v7pKST3EJ5Us1+Za98wKwYDVR0QBCQwIoAP
          MjAxODAyMDIxMjM2MDlagQ8yMDE5MDIwMjEyMzYwOVowggEzBgUqhQNkcASCASgwggEkDCsi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0YLRgdGC0LLQuNGPIOKEliDQodCkLzEyNC0zMDEwINC+0YIgMzAuMTIuMjAxNgxP0KHQtdGA
          0YLQuNGE0LjQutCw0YIg0YHQvtC+0YLQstC10YLRgdGC0LLQuNGPIOKEliDQodCkLzEyOC0y
          OTgzINC+0YIgMTguMTEuMjAxNjCB9gYDVR0fBIHuMIHrMDagNKAyhjBodHRwOi8vdGF4NS50
          ZW5zb3IucnUvcHViL2NybC91Y190ZW5zb3ItMjAxNy5jcmwwOaA3oDWGM2h0dHA6Ly9jcmwu
          dGVuc29yLnJ1L3RheDUvY2EvY3JsL3VjX3RlbnNvci0yMDE3LmNybDA6oDigNoY0aHR0cDov
          L2NybDIudGVuc29yLnJ1L3RheDUvY2EvY3JsL3VjX3RlbnNvci0yMDE3LmNybDA6oDigNoY0
          aHR0cDovL2NybDMudGVuc29yLnJ1L3RheDUvY2EvY3JsL3VjX3RlbnNvci0yMDE3LmNybDCC
          AbcGCCsGAQUFBwEBBIIBqTCCAaUwOQYIKwYBBQUHMAGGLWh0dHA6Ly90YXg0LnRlbnNvci5y
          dS9vY3NwLXVjX3RlbnNvci9vY3NwLnNyZjA4BggrBgEFBQcwAoYsaHR0cDovL3RheDUudGVu
          c29yLnJ1L3B1Yi91Y190ZW5zb3ItMjAxNy5jcnQwOwYIKwYBBQUHMAKGL2h0dHA6Ly9jcmwu
          dGVuc29yLnJ1L3RheDUvY2EvdWNfdGVuc29yLTIwMTcuY3J0MDwGCCsGAQUFBzAChjBodHRw
          Oi8vY3JsMi50ZW5zb3IucnUvdGF4NS9jYS91Y190ZW5zb3ItMjAxNy5jcnQwPAYIKwYBBQUH
          MAKGMGh0dHA6Ly9jcmwzLnRlbnNvci5ydS90YXg1L2NhL3VjX3RlbnNvci0yMDE3LmNydDAt
          BggrBgEFBQcwAoYhaHR0cDovL3RheDQudGVuc29yLnJ1L3RzcC90c3Auc3JmMEYGCCsGAQUF
          BzAChjpodHRwOi8vcmEvYWlhLzIxZjUwZmFkMjY4ZmM1OGZiNzI1YTAwY2NiMGYwNDYwZTBk
          ZjRlMTcuY3J0MAgGBiqFAwICAwNBAMFn90M05yua5Xkz8TtPq2U76G12HQaYz3XmKSZ3YrsT
          ONw5q+Xx+Ct9HmfFDIyZsDJSe2UqSa/RN17XElClLLw=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IBsk6FVBdN2gVZQC2vvJ29U2UgQ=</DigestValue>
      </Reference>
      <Reference URI="/word/endnotes.xml?ContentType=application/vnd.openxmlformats-officedocument.wordprocessingml.endnotes+xml">
        <DigestMethod Algorithm="http://www.w3.org/2000/09/xmldsig#sha1"/>
        <DigestValue>3MzlNtMOLfPcRq995EOjC5+DoEc=</DigestValue>
      </Reference>
      <Reference URI="/word/fontTable.xml?ContentType=application/vnd.openxmlformats-officedocument.wordprocessingml.fontTable+xml">
        <DigestMethod Algorithm="http://www.w3.org/2000/09/xmldsig#sha1"/>
        <DigestValue>/bDgA+Rnj4E0K4kqJvSlVGsUA9Y=</DigestValue>
      </Reference>
      <Reference URI="/word/footer1.xml?ContentType=application/vnd.openxmlformats-officedocument.wordprocessingml.footer+xml">
        <DigestMethod Algorithm="http://www.w3.org/2000/09/xmldsig#sha1"/>
        <DigestValue>3+LWeb10J9SJj2BYoNQHKOheGR8=</DigestValue>
      </Reference>
      <Reference URI="/word/footer2.xml?ContentType=application/vnd.openxmlformats-officedocument.wordprocessingml.footer+xml">
        <DigestMethod Algorithm="http://www.w3.org/2000/09/xmldsig#sha1"/>
        <DigestValue>3+LWeb10J9SJj2BYoNQHKOheGR8=</DigestValue>
      </Reference>
      <Reference URI="/word/footer3.xml?ContentType=application/vnd.openxmlformats-officedocument.wordprocessingml.footer+xml">
        <DigestMethod Algorithm="http://www.w3.org/2000/09/xmldsig#sha1"/>
        <DigestValue>3+LWeb10J9SJj2BYoNQHKOheGR8=</DigestValue>
      </Reference>
      <Reference URI="/word/footnotes.xml?ContentType=application/vnd.openxmlformats-officedocument.wordprocessingml.footnotes+xml">
        <DigestMethod Algorithm="http://www.w3.org/2000/09/xmldsig#sha1"/>
        <DigestValue>cekonKVxwfT6H4c0aaTOsc5HOzY=</DigestValue>
      </Reference>
      <Reference URI="/word/header1.xml?ContentType=application/vnd.openxmlformats-officedocument.wordprocessingml.header+xml">
        <DigestMethod Algorithm="http://www.w3.org/2000/09/xmldsig#sha1"/>
        <DigestValue>VC3F3SnCub5uPqNEIJfzCJkO0sI=</DigestValue>
      </Reference>
      <Reference URI="/word/header2.xml?ContentType=application/vnd.openxmlformats-officedocument.wordprocessingml.header+xml">
        <DigestMethod Algorithm="http://www.w3.org/2000/09/xmldsig#sha1"/>
        <DigestValue>yha79QJM/5YG2op/w4NKpiRDP7I=</DigestValue>
      </Reference>
      <Reference URI="/word/header3.xml?ContentType=application/vnd.openxmlformats-officedocument.wordprocessingml.header+xml">
        <DigestMethod Algorithm="http://www.w3.org/2000/09/xmldsig#sha1"/>
        <DigestValue>K2A17ufkk+CjHMSJ3rni8vmILHI=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hWgMGFWtSbldgiAfcKeXd+hQzz0=</DigestValue>
      </Reference>
      <Reference URI="/word/settings.xml?ContentType=application/vnd.openxmlformats-officedocument.wordprocessingml.settings+xml">
        <DigestMethod Algorithm="http://www.w3.org/2000/09/xmldsig#sha1"/>
        <DigestValue>JrYz4KmDQs5/9kV6N/gJ+ENebOU=</DigestValue>
      </Reference>
      <Reference URI="/word/styles.xml?ContentType=application/vnd.openxmlformats-officedocument.wordprocessingml.styles+xml">
        <DigestMethod Algorithm="http://www.w3.org/2000/09/xmldsig#sha1"/>
        <DigestValue>QGJyYDV8mwVygCNBP6ivTIekpuk=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gh8VMP3BJQAZUowJc1LSLTACZzg=</DigestValue>
      </Reference>
    </Manifest>
    <SignatureProperties>
      <SignatureProperty Id="idSignatureTime" Target="#idPackageSignature">
        <mdssi:SignatureTime>
          <mdssi:Format>YYYY-MM-DDThh:mm:ssTZD</mdssi:Format>
          <mdssi:Value>2018-02-27T17:09:57Z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9B4BE8-2DC0-4B18-9BCC-DC54611D6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GYPNORION</cp:lastModifiedBy>
  <cp:revision>8</cp:revision>
  <dcterms:created xsi:type="dcterms:W3CDTF">2017-10-09T08:23:00Z</dcterms:created>
  <dcterms:modified xsi:type="dcterms:W3CDTF">2018-02-27T16:37:00Z</dcterms:modified>
</cp:coreProperties>
</file>