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B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48BF" w:rsidRDefault="006148BF" w:rsidP="00ED7965">
      <w:pPr>
        <w:ind w:left="142"/>
        <w:rPr>
          <w:rFonts w:ascii="Times New Roman" w:hAnsi="Times New Roman"/>
        </w:rPr>
      </w:pPr>
    </w:p>
    <w:p w:rsidR="006148BF" w:rsidRDefault="006148BF" w:rsidP="00ED7965">
      <w:pPr>
        <w:ind w:left="142"/>
        <w:rPr>
          <w:rFonts w:ascii="Times New Roman" w:hAnsi="Times New Roman"/>
        </w:rPr>
      </w:pPr>
    </w:p>
    <w:p w:rsidR="006148BF" w:rsidRDefault="006148BF" w:rsidP="00ED7965">
      <w:pPr>
        <w:ind w:left="142"/>
        <w:rPr>
          <w:rFonts w:ascii="Times New Roman" w:hAnsi="Times New Roman"/>
        </w:rPr>
      </w:pPr>
    </w:p>
    <w:p w:rsidR="006148BF" w:rsidRDefault="006148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148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148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148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№СТП-2353/2</w:t>
      </w:r>
    </w:p>
    <w:p w:rsidR="006148BF" w:rsidRDefault="006148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48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6148BF" w:rsidRDefault="006148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48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F33B6" w:rsidRPr="007F33B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№СТП-2353/2,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19.10.2017,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148BF" w:rsidRDefault="006148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148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6148BF" w:rsidRDefault="006148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148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148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148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148BF" w:rsidTr="00BA0078">
        <w:tc>
          <w:tcPr>
            <w:tcW w:w="2996" w:type="dxa"/>
            <w:vAlign w:val="center"/>
          </w:tcPr>
          <w:p w:rsidR="006148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148B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Транспортные средства: А/м ГАЗ-3302(груз)№серХ9633020082308640 Х620МК150</w:t>
            </w:r>
            <w:proofErr w:type="gramStart"/>
            <w:r>
              <w:rPr>
                <w:rFonts w:ascii="Times New Roman" w:hAnsi="Times New Roman"/>
              </w:rPr>
              <w:t xml:space="preserve"> ;</w:t>
            </w:r>
            <w:proofErr w:type="gramEnd"/>
            <w:r>
              <w:rPr>
                <w:rFonts w:ascii="Times New Roman" w:hAnsi="Times New Roman"/>
              </w:rPr>
              <w:t xml:space="preserve"> А/м ГАЗ-33023(груз №серХ9633023080613735 х613мк150; А/м ГАЗ-33023(груз) №серХ9633023080615147х598мк150; А/м ГАЗ-33023(груз) №серХ9633023082316241 У244КР190; А/м УАЗ-390944(Фермер борт-тент) Е147 УН150; А/м УАЗ-390944(Фермер борт-тент) Е148 УН150;автомобиль бортовая платформа М048ОУ190 VIN: ХUS3227ANB0000056; Автомобиль бортовая платформа с тентом М766ОУ190 VIN: ХUS3227ARB0000237; Автомобиль бортовой У807КВ190 VIN: Х9Н3320ХВВ0000109;автомобиль </w:t>
            </w:r>
            <w:proofErr w:type="gramStart"/>
            <w:r>
              <w:rPr>
                <w:rFonts w:ascii="Times New Roman" w:hAnsi="Times New Roman"/>
              </w:rPr>
              <w:t>грузовой-фургон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Transit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Connect</w:t>
            </w:r>
            <w:proofErr w:type="spellEnd"/>
            <w:r>
              <w:rPr>
                <w:rFonts w:ascii="Times New Roman" w:hAnsi="Times New Roman"/>
              </w:rPr>
              <w:t xml:space="preserve"> Н287НК190 VIN:WF0UXXTTPUAA74028; Автомобиль грузопассажирский О095СН190 VIN: XUS22278CB0000443; автомобиль грузопассажирский О094СН190 VIN: XUS22278CB0000440;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Kuga</w:t>
            </w:r>
            <w:proofErr w:type="spellEnd"/>
            <w:r>
              <w:rPr>
                <w:rFonts w:ascii="Times New Roman" w:hAnsi="Times New Roman"/>
              </w:rPr>
              <w:t xml:space="preserve"> Р205НК190 VIN:WF0RXXGCDRBK74452;автомобиль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Н284НК190 VIN:X9FSXXEEDSAR27901;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Н285НК190 VIN:X9FSXXEEDSAG46326;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Н286НК190 VIN:X9FSXXEEDSAA35757;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Н423КЕ190 VIN:Х9FPXXEEDPBK57947;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О155ОН190 VIN:X9FPXXEEDPBD62687;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У867МА750 </w:t>
            </w:r>
            <w:r>
              <w:rPr>
                <w:rFonts w:ascii="Times New Roman" w:hAnsi="Times New Roman"/>
              </w:rPr>
              <w:lastRenderedPageBreak/>
              <w:t>VIN:X9FPXXEEDPBD66454; экскаватор-погрузчик JCB3СХ 60-54 ОУ 50 SMT02012041.</w:t>
            </w:r>
          </w:p>
        </w:tc>
      </w:tr>
    </w:tbl>
    <w:p w:rsidR="006148BF" w:rsidRDefault="006148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48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№СТП-2353/2 по лоту №2 не поступили.</w:t>
      </w:r>
    </w:p>
    <w:p w:rsidR="006148BF" w:rsidRDefault="006148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F33B6" w:rsidRPr="007F33B6" w:rsidRDefault="007F33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148BF" w:rsidRDefault="006148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48B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B24C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148B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4D3" w:rsidRDefault="00A424D3" w:rsidP="00ED7965">
      <w:pPr>
        <w:spacing w:after="0" w:line="240" w:lineRule="auto"/>
      </w:pPr>
      <w:r>
        <w:separator/>
      </w:r>
    </w:p>
  </w:endnote>
  <w:endnote w:type="continuationSeparator" w:id="0">
    <w:p w:rsidR="00A424D3" w:rsidRDefault="00A424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8BF" w:rsidRDefault="006148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8BF" w:rsidRDefault="006148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8BF" w:rsidRDefault="006148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4D3" w:rsidRDefault="00A424D3" w:rsidP="00ED7965">
      <w:pPr>
        <w:spacing w:after="0" w:line="240" w:lineRule="auto"/>
      </w:pPr>
      <w:r>
        <w:separator/>
      </w:r>
    </w:p>
  </w:footnote>
  <w:footnote w:type="continuationSeparator" w:id="0">
    <w:p w:rsidR="00A424D3" w:rsidRDefault="00A424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8BF" w:rsidRDefault="007F3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8BF" w:rsidRDefault="007F3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8BF" w:rsidRDefault="007F3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148BF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7F33B6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24D3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24C9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DxRpb9kEusfUVYRv8W0ahpXXr6YXs77Bl0sbEjfHAOk=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0cnVXgjnHxpisAOVR89cUSW7E87olU6peoikb62wYdM=</DigestValue>
    </Reference>
  </SignedInfo>
  <SignatureValue>tMQnmeeYAbsro/3iHxuzmYPsXPFfS19rcd1++XU/IU4NWMOKlfdDIVwvdlNZio7G
kRjN8iN8/zz3rRmbFrPeng==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Dgzjxk242oWE2ER0fguNCaog+Kw=</DigestValue>
      </Reference>
      <Reference URI="/word/endnotes.xml?ContentType=application/vnd.openxmlformats-officedocument.wordprocessingml.endnotes+xml">
        <DigestMethod Algorithm="http://www.w3.org/2000/09/xmldsig#sha1"/>
        <DigestValue>I8t6tAJ58id3AUH9up8BHiw+HKs=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8/3DuA7J0mGjL1IVrU/QNSTWU8k=</DigestValue>
      </Reference>
      <Reference URI="/word/footer2.xml?ContentType=application/vnd.openxmlformats-officedocument.wordprocessingml.footer+xml">
        <DigestMethod Algorithm="http://www.w3.org/2000/09/xmldsig#sha1"/>
        <DigestValue>8/3DuA7J0mGjL1IVrU/QNSTWU8k=</DigestValue>
      </Reference>
      <Reference URI="/word/footer3.xml?ContentType=application/vnd.openxmlformats-officedocument.wordprocessingml.footer+xml">
        <DigestMethod Algorithm="http://www.w3.org/2000/09/xmldsig#sha1"/>
        <DigestValue>8/3DuA7J0mGjL1IVrU/QNSTWU8k=</DigestValue>
      </Reference>
      <Reference URI="/word/footnotes.xml?ContentType=application/vnd.openxmlformats-officedocument.wordprocessingml.footnotes+xml">
        <DigestMethod Algorithm="http://www.w3.org/2000/09/xmldsig#sha1"/>
        <DigestValue>RKp+3ofC2qprnGl5B416isNMSm4=</DigestValue>
      </Reference>
      <Reference URI="/word/header1.xml?ContentType=application/vnd.openxmlformats-officedocument.wordprocessingml.header+xml">
        <DigestMethod Algorithm="http://www.w3.org/2000/09/xmldsig#sha1"/>
        <DigestValue>PB6AlWdfeAQUWW3j/6nNo6r0ZM4=</DigestValue>
      </Reference>
      <Reference URI="/word/header2.xml?ContentType=application/vnd.openxmlformats-officedocument.wordprocessingml.header+xml">
        <DigestMethod Algorithm="http://www.w3.org/2000/09/xmldsig#sha1"/>
        <DigestValue>pjiG825X4UMW9URuRPyivqPvD1I=</DigestValue>
      </Reference>
      <Reference URI="/word/header3.xml?ContentType=application/vnd.openxmlformats-officedocument.wordprocessingml.header+xml">
        <DigestMethod Algorithm="http://www.w3.org/2000/09/xmldsig#sha1"/>
        <DigestValue>CNhhZQlAH+j2j56EgYeVkUNg4jc=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qX7xB49yfvDLvYqIBjM5pcVmFPI=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2017-11-27T15:50:16Z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2017-11-27T15:50:16Z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5076D-801B-41DB-8488-0672BA966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2017-11-27T15:50:00Z</dcterms:modified>
</cp:coreProperties>
</file>