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A9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1A9C" w:rsidRDefault="00781A9C" w:rsidP="00ED7965">
      <w:pPr>
        <w:ind w:left="142"/>
        <w:rPr>
          <w:rFonts w:ascii="Times New Roman" w:hAnsi="Times New Roman"/>
        </w:rPr>
      </w:pPr>
    </w:p>
    <w:p w:rsidR="00781A9C" w:rsidRDefault="00781A9C" w:rsidP="00ED7965">
      <w:pPr>
        <w:ind w:left="142"/>
        <w:rPr>
          <w:rFonts w:ascii="Times New Roman" w:hAnsi="Times New Roman"/>
        </w:rPr>
      </w:pPr>
    </w:p>
    <w:p w:rsidR="00781A9C" w:rsidRDefault="00781A9C" w:rsidP="00ED7965">
      <w:pPr>
        <w:ind w:left="142"/>
        <w:rPr>
          <w:rFonts w:ascii="Times New Roman" w:hAnsi="Times New Roman"/>
        </w:rPr>
      </w:pPr>
    </w:p>
    <w:p w:rsidR="00781A9C" w:rsidRDefault="00781A9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81A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81A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81A9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№СТП-2544/17</w:t>
      </w:r>
    </w:p>
    <w:p w:rsidR="00781A9C" w:rsidRDefault="00781A9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1A9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781A9C" w:rsidRDefault="00781A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1A9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81A9C" w:rsidRDefault="00781A9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81A9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781A9C" w:rsidRDefault="00781A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81A9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81A9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81A9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81A9C" w:rsidTr="00BA0078">
        <w:tc>
          <w:tcPr>
            <w:tcW w:w="2996" w:type="dxa"/>
            <w:vAlign w:val="center"/>
          </w:tcPr>
          <w:p w:rsidR="00781A9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781A9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Железное здание S=150 кв.м. РБ, Учалинский район, с. Рысаево</w:t>
            </w:r>
          </w:p>
        </w:tc>
      </w:tr>
    </w:tbl>
    <w:p w:rsidR="00781A9C" w:rsidRDefault="00781A9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1A9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№СТП-2544/17 по лоту №17 не поступили.</w:t>
      </w:r>
    </w:p>
    <w:p w:rsidR="00A2332D" w:rsidRDefault="00A233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1A9C" w:rsidRDefault="00781A9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1A9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Абдрахимов Д.О.</w:t>
      </w:r>
    </w:p>
    <w:p w:rsidR="00781A9C" w:rsidRDefault="00781A9C" w:rsidP="005C56AE">
      <w:pPr>
        <w:rPr>
          <w:rFonts w:ascii="Times New Roman" w:hAnsi="Times New Roman"/>
        </w:rPr>
      </w:pPr>
    </w:p>
    <w:p w:rsidR="00781A9C" w:rsidRDefault="00781A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1A9C" w:rsidRDefault="00781A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1A9C" w:rsidRDefault="00781A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1A9C" w:rsidRDefault="00781A9C" w:rsidP="00455D60">
      <w:pPr>
        <w:ind w:left="142"/>
        <w:rPr>
          <w:rFonts w:ascii="Times New Roman" w:hAnsi="Times New Roman"/>
        </w:rPr>
      </w:pPr>
    </w:p>
    <w:p w:rsidR="00781A9C" w:rsidRDefault="00781A9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1A9C" w:rsidRDefault="00781A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81A9C" w:rsidRDefault="00781A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81A9C" w:rsidRDefault="00781A9C" w:rsidP="00455D60">
      <w:pPr>
        <w:ind w:left="142"/>
        <w:rPr>
          <w:rFonts w:ascii="Times New Roman" w:hAnsi="Times New Roman"/>
        </w:rPr>
      </w:pPr>
    </w:p>
    <w:p w:rsidR="00781A9C" w:rsidRDefault="00781A9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81A9C" w:rsidRDefault="00781A9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1A9C" w:rsidRDefault="00781A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81A9C" w:rsidRDefault="00781A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81A9C" w:rsidRDefault="00781A9C" w:rsidP="00ED7965">
      <w:pPr>
        <w:ind w:left="142"/>
        <w:rPr>
          <w:rFonts w:ascii="Times New Roman" w:hAnsi="Times New Roman"/>
        </w:rPr>
      </w:pPr>
    </w:p>
    <w:sectPr w:rsidR="00781A9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700" w:rsidRDefault="00487700" w:rsidP="00ED7965">
      <w:pPr>
        <w:spacing w:after="0" w:line="240" w:lineRule="auto"/>
      </w:pPr>
      <w:r>
        <w:separator/>
      </w:r>
    </w:p>
  </w:endnote>
  <w:endnote w:type="continuationSeparator" w:id="0">
    <w:p w:rsidR="00487700" w:rsidRDefault="004877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A9C" w:rsidRDefault="00781A9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A9C" w:rsidRDefault="00781A9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A9C" w:rsidRDefault="00781A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700" w:rsidRDefault="00487700" w:rsidP="00ED7965">
      <w:pPr>
        <w:spacing w:after="0" w:line="240" w:lineRule="auto"/>
      </w:pPr>
      <w:r>
        <w:separator/>
      </w:r>
    </w:p>
  </w:footnote>
  <w:footnote w:type="continuationSeparator" w:id="0">
    <w:p w:rsidR="00487700" w:rsidRDefault="004877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A9C" w:rsidRDefault="00781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A9C" w:rsidRDefault="00781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A9C" w:rsidRDefault="00781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7700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1A9C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332D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wZqZVlMFvyCfC7cAkPMqz3M+d8+YhXVIhibc1zbG9zI=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+yG8WN826VVwGkC/mdNvbPc2R54cGx5n8gz2idwaL66LylSZTxzHalqvwwuRtJ6R13WyZubF
    uE6Xth1XWaoFWg==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JoPx7azMzmnO6/jVAquaMhwGexs=</DigestValue>
      </Reference>
      <Reference URI="/word/endnotes.xml?ContentType=application/vnd.openxmlformats-officedocument.wordprocessingml.endnotes+xml">
        <DigestMethod Algorithm="http://www.w3.org/2000/09/xmldsig#sha1"/>
        <DigestValue>4LlXPhkN88nZ3+nioQEptSZQ6ic=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Yb9NiArfKzl86s2YOic3mesfMos=</DigestValue>
      </Reference>
      <Reference URI="/word/footer2.xml?ContentType=application/vnd.openxmlformats-officedocument.wordprocessingml.footer+xml">
        <DigestMethod Algorithm="http://www.w3.org/2000/09/xmldsig#sha1"/>
        <DigestValue>Yb9NiArfKzl86s2YOic3mesfMos=</DigestValue>
      </Reference>
      <Reference URI="/word/footer3.xml?ContentType=application/vnd.openxmlformats-officedocument.wordprocessingml.footer+xml">
        <DigestMethod Algorithm="http://www.w3.org/2000/09/xmldsig#sha1"/>
        <DigestValue>Yb9NiArfKzl86s2YOic3mesfMos=</DigestValue>
      </Reference>
      <Reference URI="/word/footnotes.xml?ContentType=application/vnd.openxmlformats-officedocument.wordprocessingml.footnotes+xml">
        <DigestMethod Algorithm="http://www.w3.org/2000/09/xmldsig#sha1"/>
        <DigestValue>63fX9ttd4K8NSmU0Xu7KtiQXnCg=</DigestValue>
      </Reference>
      <Reference URI="/word/header1.xml?ContentType=application/vnd.openxmlformats-officedocument.wordprocessingml.header+xml">
        <DigestMethod Algorithm="http://www.w3.org/2000/09/xmldsig#sha1"/>
        <DigestValue>Oza73Tw47dp5QvnvcBbm8Z7UAQ4=</DigestValue>
      </Reference>
      <Reference URI="/word/header2.xml?ContentType=application/vnd.openxmlformats-officedocument.wordprocessingml.header+xml">
        <DigestMethod Algorithm="http://www.w3.org/2000/09/xmldsig#sha1"/>
        <DigestValue>TvTuoIiBkG4izDzDwMSn45Q0q0M=</DigestValue>
      </Reference>
      <Reference URI="/word/header3.xml?ContentType=application/vnd.openxmlformats-officedocument.wordprocessingml.header+xml">
        <DigestMethod Algorithm="http://www.w3.org/2000/09/xmldsig#sha1"/>
        <DigestValue>8rHhvLVh+8lF6hyqlYHQoA8yKlc=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gH6f+KPaomNZ35Ot/vp6sTslwp4=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C6E70-BBAD-47DF-9A0D-4BD628CF0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2018-03-05T11:37:00Z</dcterms:modified>
</cp:coreProperties>
</file>