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18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118A" w:rsidRDefault="007C118A" w:rsidP="00ED7965">
      <w:pPr>
        <w:ind w:left="142"/>
        <w:rPr>
          <w:rFonts w:ascii="Times New Roman" w:hAnsi="Times New Roman"/>
        </w:rPr>
      </w:pPr>
    </w:p>
    <w:p w:rsidR="007C118A" w:rsidRDefault="007C118A" w:rsidP="00ED7965">
      <w:pPr>
        <w:ind w:left="142"/>
        <w:rPr>
          <w:rFonts w:ascii="Times New Roman" w:hAnsi="Times New Roman"/>
        </w:rPr>
      </w:pPr>
    </w:p>
    <w:p w:rsidR="007C118A" w:rsidRDefault="007C118A" w:rsidP="00ED7965">
      <w:pPr>
        <w:ind w:left="142"/>
        <w:rPr>
          <w:rFonts w:ascii="Times New Roman" w:hAnsi="Times New Roman"/>
        </w:rPr>
      </w:pPr>
    </w:p>
    <w:p w:rsidR="007C118A" w:rsidRDefault="007C118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C11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C11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C118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№СТП-2736/5</w:t>
      </w:r>
    </w:p>
    <w:p w:rsidR="007C118A" w:rsidRDefault="007C118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118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16.05.2018</w:t>
      </w:r>
    </w:p>
    <w:p w:rsidR="007C118A" w:rsidRDefault="007C11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118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№СТП-2736/5,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C118A" w:rsidRDefault="007C118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C118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00:00:00 (время московское) до 2018-05-16 23:59:00 (время московское) по лоту:</w:t>
      </w:r>
    </w:p>
    <w:p w:rsidR="007C118A" w:rsidRDefault="007C11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C118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C118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C118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C118A" w:rsidTr="00BA0078">
        <w:tc>
          <w:tcPr>
            <w:tcW w:w="2996" w:type="dxa"/>
            <w:vAlign w:val="center"/>
          </w:tcPr>
          <w:p w:rsidR="007C118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7C118A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Артезианская скважина № 2132 с насосной станцией 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д. Рябово, ул. Центральная, 31а</w:t>
            </w:r>
            <w:r>
              <w:rPr>
                <w:rFonts w:ascii="Times New Roman" w:hAnsi="Times New Roman"/>
              </w:rPr>
              <w:br/>
              <w:t xml:space="preserve">Артезианская скважина № 45406 с насосной станцией и навесом 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Рябово, ул. Поселковая 2, 29</w:t>
            </w:r>
            <w:r>
              <w:rPr>
                <w:rFonts w:ascii="Times New Roman" w:hAnsi="Times New Roman"/>
              </w:rPr>
              <w:br/>
              <w:t xml:space="preserve">Артезианская скважина № 58812 с насосной станцией и навесом 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Рябово, ул. Молодежная, 7а</w:t>
            </w:r>
            <w:r>
              <w:rPr>
                <w:rFonts w:ascii="Times New Roman" w:hAnsi="Times New Roman"/>
              </w:rPr>
              <w:br/>
              <w:t>Артезианская скважина № 68897 с насосной станцией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Рябово, ул. Подгорная</w:t>
            </w:r>
            <w:proofErr w:type="gramEnd"/>
            <w:r>
              <w:rPr>
                <w:rFonts w:ascii="Times New Roman" w:hAnsi="Times New Roman"/>
              </w:rPr>
              <w:t>, 18</w:t>
            </w:r>
          </w:p>
        </w:tc>
      </w:tr>
    </w:tbl>
    <w:p w:rsidR="007C118A" w:rsidRDefault="007C118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118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№СТП-2736/5 по лоту №5 не поступили.</w:t>
      </w:r>
    </w:p>
    <w:p w:rsidR="00ED550E" w:rsidRDefault="00ED550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118A" w:rsidRDefault="007C118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118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7C118A" w:rsidRDefault="007C118A" w:rsidP="005C56AE">
      <w:pPr>
        <w:rPr>
          <w:rFonts w:ascii="Times New Roman" w:hAnsi="Times New Roman"/>
        </w:rPr>
      </w:pPr>
    </w:p>
    <w:p w:rsidR="007C118A" w:rsidRDefault="007C11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118A" w:rsidRDefault="007C11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118A" w:rsidRDefault="007C11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118A" w:rsidRDefault="007C118A" w:rsidP="00455D60">
      <w:pPr>
        <w:ind w:left="142"/>
        <w:rPr>
          <w:rFonts w:ascii="Times New Roman" w:hAnsi="Times New Roman"/>
        </w:rPr>
      </w:pPr>
    </w:p>
    <w:p w:rsidR="007C118A" w:rsidRDefault="007C118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118A" w:rsidRDefault="007C118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C118A" w:rsidRDefault="007C118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C118A" w:rsidRDefault="007C118A" w:rsidP="00455D60">
      <w:pPr>
        <w:ind w:left="142"/>
        <w:rPr>
          <w:rFonts w:ascii="Times New Roman" w:hAnsi="Times New Roman"/>
        </w:rPr>
      </w:pPr>
    </w:p>
    <w:p w:rsidR="007C118A" w:rsidRDefault="007C118A" w:rsidP="00ED7965">
      <w:pPr>
        <w:ind w:left="142"/>
        <w:rPr>
          <w:rFonts w:ascii="Times New Roman" w:hAnsi="Times New Roman"/>
        </w:rPr>
      </w:pPr>
    </w:p>
    <w:sectPr w:rsidR="007C118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3A7F" w:rsidRDefault="007D3A7F" w:rsidP="00ED7965">
      <w:pPr>
        <w:spacing w:after="0" w:line="240" w:lineRule="auto"/>
      </w:pPr>
      <w:r>
        <w:separator/>
      </w:r>
    </w:p>
  </w:endnote>
  <w:endnote w:type="continuationSeparator" w:id="0">
    <w:p w:rsidR="007D3A7F" w:rsidRDefault="007D3A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18A" w:rsidRDefault="007C118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18A" w:rsidRDefault="007C118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18A" w:rsidRDefault="007C118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3A7F" w:rsidRDefault="007D3A7F" w:rsidP="00ED7965">
      <w:pPr>
        <w:spacing w:after="0" w:line="240" w:lineRule="auto"/>
      </w:pPr>
      <w:r>
        <w:separator/>
      </w:r>
    </w:p>
  </w:footnote>
  <w:footnote w:type="continuationSeparator" w:id="0">
    <w:p w:rsidR="007D3A7F" w:rsidRDefault="007D3A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18A" w:rsidRDefault="007C11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18A" w:rsidRDefault="007C11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18A" w:rsidRDefault="007C11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C118A"/>
    <w:rsid w:val="007D3A7F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550E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rEXap0Bk5oWnTLgSrjo2jZVWDs1oRgyADcjy2d0onrU=</DigestValue>
    </Reference>
    <Reference Type="http://www.w3.org/2000/09/xmldsig#Object" URI="#idOfficeObject">
      <DigestMethod Algorithm="urn:ietf:params:xml:ns:cpxmlsec:algorithms:gostr3411"/>
      <DigestValue>S38QiKQhB6Yq0Nrehszqt3noHEAcVK9MVdNnYU6gvic=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eEmc27dA99L1Qpx8iNzTQafNBuSu2R/I6RC2KZbCa1c=</DigestValue>
    </Reference>
  </SignedInfo>
  <SignatureValue>gq1am7s48aCDPRdMCklYHgQEvktVYcLimOnsfzI3hXYhybdxt/x+aBP6RJ791VvA
6Lhje4ZBP56KxRAD0BNnNQ==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dbGr3gosEfutNdOyANOSewulh9Q=</DigestValue>
      </Reference>
      <Reference URI="/word/endnotes.xml?ContentType=application/vnd.openxmlformats-officedocument.wordprocessingml.endnotes+xml">
        <DigestMethod Algorithm="http://www.w3.org/2000/09/xmldsig#sha1"/>
        <DigestValue>lH7P5SlTwvQV3Ut31oBmxC/SzSM=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dnV+syAvIFrhXUa0ML2rEktkCS8=</DigestValue>
      </Reference>
      <Reference URI="/word/footer2.xml?ContentType=application/vnd.openxmlformats-officedocument.wordprocessingml.footer+xml">
        <DigestMethod Algorithm="http://www.w3.org/2000/09/xmldsig#sha1"/>
        <DigestValue>dnV+syAvIFrhXUa0ML2rEktkCS8=</DigestValue>
      </Reference>
      <Reference URI="/word/footer3.xml?ContentType=application/vnd.openxmlformats-officedocument.wordprocessingml.footer+xml">
        <DigestMethod Algorithm="http://www.w3.org/2000/09/xmldsig#sha1"/>
        <DigestValue>dnV+syAvIFrhXUa0ML2rEktkCS8=</DigestValue>
      </Reference>
      <Reference URI="/word/footnotes.xml?ContentType=application/vnd.openxmlformats-officedocument.wordprocessingml.footnotes+xml">
        <DigestMethod Algorithm="http://www.w3.org/2000/09/xmldsig#sha1"/>
        <DigestValue>Ja60EORC+oC7+R5MIN6NmoOVtB8=</DigestValue>
      </Reference>
      <Reference URI="/word/header1.xml?ContentType=application/vnd.openxmlformats-officedocument.wordprocessingml.header+xml">
        <DigestMethod Algorithm="http://www.w3.org/2000/09/xmldsig#sha1"/>
        <DigestValue>si6uCzCfYAZOjyxLVRWrWMXUbQA=</DigestValue>
      </Reference>
      <Reference URI="/word/header2.xml?ContentType=application/vnd.openxmlformats-officedocument.wordprocessingml.header+xml">
        <DigestMethod Algorithm="http://www.w3.org/2000/09/xmldsig#sha1"/>
        <DigestValue>InX/1EUCuclfktMvLWNlAdTo1w4=</DigestValue>
      </Reference>
      <Reference URI="/word/header3.xml?ContentType=application/vnd.openxmlformats-officedocument.wordprocessingml.header+xml">
        <DigestMethod Algorithm="http://www.w3.org/2000/09/xmldsig#sha1"/>
        <DigestValue>3y7Sj7CtKnZcffj49/XIjqbAvRI=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zwS6KHm6c/P8OSZAwXKs0SwaN4Q=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2018-05-25T06:05:17Z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1382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2018-05-25T06:05:17Z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191CA-A884-4146-B2BF-587852B3D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2018-05-17T01:59:00Z</dcterms:modified>
</cp:coreProperties>
</file>