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156D55" w:rsidTr="00156D55">
        <w:trPr>
          <w:trHeight w:val="536"/>
        </w:trPr>
        <w:tc>
          <w:tcPr>
            <w:tcW w:w="9464" w:type="dxa"/>
          </w:tcPr>
          <w:p w:rsidR="00156D55" w:rsidRDefault="00156D55">
            <w:pPr>
              <w:spacing w:line="0" w:lineRule="atLeast"/>
              <w:ind w:left="-108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  <w:p w:rsidR="00156D55" w:rsidRDefault="00156D55">
            <w:pPr>
              <w:spacing w:line="0" w:lineRule="atLeast"/>
              <w:jc w:val="righ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Приложение №1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к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Положению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 xml:space="preserve">о порядке, сроках и об условиях продажи имущества, принадлежащего на праве собственности </w:t>
            </w:r>
          </w:p>
          <w:p w:rsidR="00156D55" w:rsidRDefault="00156D55">
            <w:pPr>
              <w:pStyle w:val="2"/>
              <w:spacing w:after="0" w:line="0" w:lineRule="atLeast"/>
              <w:ind w:left="0"/>
              <w:jc w:val="right"/>
              <w:rPr>
                <w:rFonts w:ascii="Arial" w:hAnsi="Arial" w:cs="Arial"/>
                <w:b/>
                <w:iCs/>
                <w:spacing w:val="-3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Ивановой Марины Михайловны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en-US"/>
              </w:rPr>
              <w:t>.</w:t>
            </w:r>
          </w:p>
        </w:tc>
      </w:tr>
    </w:tbl>
    <w:p w:rsidR="00156D55" w:rsidRDefault="00156D55" w:rsidP="00156D55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Договор о задатке</w:t>
      </w:r>
    </w:p>
    <w:p w:rsidR="00156D55" w:rsidRDefault="00156D55" w:rsidP="00156D55">
      <w:pPr>
        <w:spacing w:line="0" w:lineRule="atLeast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93"/>
      </w:tblGrid>
      <w:tr w:rsidR="00156D55" w:rsidTr="00156D55">
        <w:tc>
          <w:tcPr>
            <w:tcW w:w="4785" w:type="dxa"/>
            <w:hideMark/>
          </w:tcPr>
          <w:p w:rsidR="00156D55" w:rsidRDefault="00156D55">
            <w:pPr>
              <w:spacing w:line="0" w:lineRule="atLeas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город Санкт-Петербург</w:t>
            </w:r>
          </w:p>
        </w:tc>
        <w:tc>
          <w:tcPr>
            <w:tcW w:w="4786" w:type="dxa"/>
            <w:hideMark/>
          </w:tcPr>
          <w:p w:rsidR="00156D55" w:rsidRDefault="00156D55">
            <w:pPr>
              <w:spacing w:line="0" w:lineRule="atLeast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«_____» _______________201</w:t>
            </w:r>
            <w:r w:rsidR="009851CB">
              <w:rPr>
                <w:rFonts w:ascii="Arial" w:hAnsi="Arial" w:cs="Arial"/>
                <w:sz w:val="16"/>
                <w:szCs w:val="16"/>
                <w:lang w:eastAsia="en-US"/>
              </w:rPr>
              <w:t>8</w:t>
            </w: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  <w:lang w:eastAsia="en-US"/>
              </w:rPr>
              <w:t xml:space="preserve"> года</w:t>
            </w:r>
          </w:p>
        </w:tc>
      </w:tr>
    </w:tbl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Финансовый управляющий </w:t>
      </w:r>
      <w:r w:rsidR="00A330E1">
        <w:rPr>
          <w:rFonts w:ascii="Arial" w:hAnsi="Arial" w:cs="Arial"/>
          <w:b/>
          <w:sz w:val="16"/>
          <w:szCs w:val="16"/>
          <w:lang w:eastAsia="en-US"/>
        </w:rPr>
        <w:t>Ивановой Марины Михайловны</w:t>
      </w:r>
      <w:r w:rsidR="00A330E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– Кочергин Антон Сергеевич, действующий на основании Решения Арбитражного суда </w:t>
      </w:r>
      <w:r>
        <w:rPr>
          <w:rFonts w:ascii="Arial" w:hAnsi="Arial" w:cs="Arial"/>
          <w:noProof/>
          <w:sz w:val="16"/>
          <w:szCs w:val="16"/>
        </w:rPr>
        <w:t>Красноярского Края</w:t>
      </w:r>
      <w:r>
        <w:rPr>
          <w:rFonts w:ascii="Arial" w:hAnsi="Arial" w:cs="Arial"/>
          <w:sz w:val="16"/>
          <w:szCs w:val="16"/>
        </w:rPr>
        <w:t xml:space="preserve"> по делу № </w:t>
      </w:r>
      <w:r>
        <w:rPr>
          <w:rFonts w:ascii="Arial" w:hAnsi="Arial" w:cs="Arial"/>
          <w:noProof/>
          <w:sz w:val="16"/>
          <w:szCs w:val="16"/>
        </w:rPr>
        <w:t xml:space="preserve">А33-8402/2016 </w:t>
      </w:r>
      <w:r>
        <w:rPr>
          <w:rFonts w:ascii="Arial" w:hAnsi="Arial" w:cs="Arial"/>
          <w:sz w:val="16"/>
          <w:szCs w:val="16"/>
        </w:rPr>
        <w:t xml:space="preserve">от </w:t>
      </w:r>
      <w:r>
        <w:rPr>
          <w:rFonts w:ascii="Arial" w:hAnsi="Arial" w:cs="Arial"/>
          <w:noProof/>
          <w:sz w:val="16"/>
          <w:szCs w:val="16"/>
        </w:rPr>
        <w:t>«25» августа 2016г.</w:t>
      </w:r>
      <w:r>
        <w:rPr>
          <w:rFonts w:ascii="Arial" w:hAnsi="Arial" w:cs="Arial"/>
          <w:bCs/>
          <w:sz w:val="16"/>
          <w:szCs w:val="16"/>
        </w:rPr>
        <w:t>, именуемый в дальнейшем</w:t>
      </w:r>
      <w:r>
        <w:rPr>
          <w:rFonts w:ascii="Arial" w:hAnsi="Arial" w:cs="Arial"/>
          <w:b/>
          <w:sz w:val="16"/>
          <w:szCs w:val="16"/>
        </w:rPr>
        <w:t xml:space="preserve"> “Организатор торгов”</w:t>
      </w:r>
      <w:r>
        <w:rPr>
          <w:rFonts w:ascii="Arial" w:hAnsi="Arial" w:cs="Arial"/>
          <w:sz w:val="16"/>
          <w:szCs w:val="16"/>
        </w:rPr>
        <w:t>, с одной стороны, и _____</w:t>
      </w:r>
      <w:r>
        <w:rPr>
          <w:rFonts w:ascii="Arial" w:hAnsi="Arial" w:cs="Arial"/>
          <w:bCs/>
          <w:sz w:val="16"/>
          <w:szCs w:val="16"/>
        </w:rPr>
        <w:t>________________________________________________________________</w:t>
      </w:r>
    </w:p>
    <w:p w:rsidR="00156D55" w:rsidRDefault="00156D55" w:rsidP="00156D55">
      <w:pPr>
        <w:spacing w:line="0" w:lineRule="atLeast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в лице _______________________________________________________________________ </w:t>
      </w:r>
      <w:proofErr w:type="spellStart"/>
      <w:r>
        <w:rPr>
          <w:rFonts w:ascii="Arial" w:hAnsi="Arial" w:cs="Arial"/>
          <w:bCs/>
          <w:sz w:val="16"/>
          <w:szCs w:val="16"/>
        </w:rPr>
        <w:t>действующ</w:t>
      </w:r>
      <w:proofErr w:type="spellEnd"/>
      <w:r>
        <w:rPr>
          <w:rFonts w:ascii="Arial" w:hAnsi="Arial" w:cs="Arial"/>
          <w:bCs/>
          <w:sz w:val="16"/>
          <w:szCs w:val="16"/>
        </w:rPr>
        <w:t>___ ___________________________________________________________________ именуем_____</w:t>
      </w:r>
      <w:r>
        <w:rPr>
          <w:rFonts w:ascii="Arial" w:hAnsi="Arial" w:cs="Arial"/>
          <w:sz w:val="16"/>
          <w:szCs w:val="16"/>
        </w:rPr>
        <w:t xml:space="preserve"> в дальнейшем </w:t>
      </w:r>
      <w:r>
        <w:rPr>
          <w:rFonts w:ascii="Arial" w:hAnsi="Arial" w:cs="Arial"/>
          <w:b/>
          <w:sz w:val="16"/>
          <w:szCs w:val="16"/>
        </w:rPr>
        <w:t>“Заявитель”</w:t>
      </w:r>
      <w:r>
        <w:rPr>
          <w:rFonts w:ascii="Arial" w:hAnsi="Arial" w:cs="Arial"/>
          <w:sz w:val="16"/>
          <w:szCs w:val="16"/>
        </w:rPr>
        <w:t>, заключили настоящий Договор о нижеследующем:</w:t>
      </w:r>
    </w:p>
    <w:p w:rsidR="00156D55" w:rsidRDefault="00156D55" w:rsidP="00156D55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tabs>
          <w:tab w:val="center" w:pos="2920"/>
          <w:tab w:val="right" w:pos="9923"/>
        </w:tabs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</w:t>
      </w:r>
      <w:r>
        <w:rPr>
          <w:rFonts w:ascii="Arial" w:hAnsi="Arial" w:cs="Arial"/>
          <w:b/>
          <w:sz w:val="16"/>
          <w:szCs w:val="16"/>
        </w:rPr>
        <w:t>. Предмет договора</w:t>
      </w:r>
    </w:p>
    <w:p w:rsidR="00156D55" w:rsidRDefault="00156D55" w:rsidP="00156D55">
      <w:pPr>
        <w:pStyle w:val="2"/>
        <w:spacing w:after="0" w:line="0" w:lineRule="atLeast"/>
        <w:ind w:left="0" w:firstLine="567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1.1. В соответствии с условиями настоящего договора Заявитель для участия в торгах по продаже имущества, принадлежащего на праве собственности </w:t>
      </w:r>
      <w:r>
        <w:rPr>
          <w:rFonts w:ascii="Arial" w:hAnsi="Arial" w:cs="Arial"/>
          <w:b/>
          <w:sz w:val="16"/>
          <w:szCs w:val="16"/>
        </w:rPr>
        <w:t>Ивановой Марине Михайловне</w:t>
      </w:r>
      <w:r>
        <w:rPr>
          <w:rFonts w:ascii="Arial" w:hAnsi="Arial" w:cs="Arial"/>
          <w:sz w:val="16"/>
          <w:szCs w:val="16"/>
        </w:rPr>
        <w:t xml:space="preserve">, проводимых ____ в __ час. ___ мин. на электронной торговой площадке по адресу: </w:t>
      </w:r>
      <w:hyperlink r:id="rId5" w:history="1">
        <w:r>
          <w:rPr>
            <w:rStyle w:val="a7"/>
            <w:rFonts w:ascii="Arial" w:hAnsi="Arial" w:cs="Arial"/>
            <w:sz w:val="16"/>
            <w:szCs w:val="16"/>
          </w:rPr>
          <w:t>www.sibtoptrade.ru</w:t>
        </w:r>
      </w:hyperlink>
      <w:r>
        <w:rPr>
          <w:rFonts w:ascii="Arial" w:hAnsi="Arial" w:cs="Arial"/>
          <w:sz w:val="16"/>
          <w:szCs w:val="16"/>
        </w:rPr>
        <w:t xml:space="preserve"> перечисляет денежные средства в размере 10 (Десяти) процентов от цены лота, что составляет ___________ (_____________________________________________________) руб. ___ коп., на счет, указанный Организатором Торгов, с указанием сведений, изложенных в объявлении о торгах.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1.2. Задаток вносится Заявителем в счет обеспечения исполнения обязательств по оплате продаваемого на торгах имущества: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5149"/>
        <w:gridCol w:w="3630"/>
      </w:tblGrid>
      <w:tr w:rsidR="00156D55" w:rsidTr="00156D55">
        <w:trPr>
          <w:trHeight w:val="5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Лот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Наименование имущества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Начальная продажная цена</w:t>
            </w:r>
          </w:p>
        </w:tc>
      </w:tr>
      <w:tr w:rsidR="00156D55" w:rsidTr="00156D55">
        <w:trPr>
          <w:trHeight w:val="2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Microsoft YaHei" w:hAnsi="Arial" w:cs="Arial"/>
                <w:b/>
                <w:sz w:val="16"/>
                <w:szCs w:val="16"/>
                <w:lang w:eastAsia="en-US"/>
              </w:rPr>
              <w:t>Земельный участок, категория земель</w:t>
            </w:r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 xml:space="preserve">: земли сельскохозяйственного назначения, для садоводства. Московская область, Озерский район, вблизи д. </w:t>
            </w:r>
            <w:proofErr w:type="spellStart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Ледово</w:t>
            </w:r>
            <w:proofErr w:type="spellEnd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, СНТ «</w:t>
            </w:r>
            <w:proofErr w:type="spellStart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Ледовское</w:t>
            </w:r>
            <w:proofErr w:type="spellEnd"/>
            <w:r>
              <w:rPr>
                <w:rFonts w:eastAsia="Microsoft YaHei"/>
                <w:b/>
                <w:sz w:val="18"/>
                <w:szCs w:val="18"/>
                <w:lang w:eastAsia="en-US"/>
              </w:rPr>
              <w:t>» участок №44</w:t>
            </w: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, площадью 975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кв.м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., Кадастровый № 50:64:0000000:015761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D55" w:rsidRDefault="00156D55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</w:t>
            </w:r>
          </w:p>
          <w:p w:rsidR="00156D55" w:rsidRDefault="00156D55">
            <w:pPr>
              <w:spacing w:line="0" w:lineRule="atLeast"/>
              <w:ind w:firstLine="567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1.3 Начальная цена продажи имущества устанавливается в размере ______ (________________________________________________________________________) руб. 00 коп.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1.4. Задаток составляет – ____ (___________________________________________________) руб. 00 коп.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</w:t>
      </w:r>
      <w:r>
        <w:rPr>
          <w:rFonts w:ascii="Arial" w:hAnsi="Arial" w:cs="Arial"/>
          <w:b/>
          <w:sz w:val="16"/>
          <w:szCs w:val="16"/>
        </w:rPr>
        <w:t>. Порядок внесения задатка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2.1. 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с даты поступления всей суммы задатка Организатору торгов.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2.2. На денежные средства, перечисленные в соответствии с настоящим договором, проценты не начисляются.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2.3. Задаток вносится Заявителем в счет обеспечения обязательств по заключению договора купли-продажи по итогам торгов, не переходит в собственность Организатора торгов, а подлежит перечислению в пользу должника </w:t>
      </w:r>
      <w:r>
        <w:rPr>
          <w:rFonts w:ascii="Arial" w:hAnsi="Arial" w:cs="Arial"/>
          <w:noProof/>
          <w:sz w:val="16"/>
          <w:szCs w:val="16"/>
        </w:rPr>
        <w:t>Молоковой Надежды Эрколиевны</w:t>
      </w:r>
      <w:r>
        <w:rPr>
          <w:rFonts w:ascii="Arial" w:hAnsi="Arial" w:cs="Arial"/>
          <w:sz w:val="16"/>
          <w:szCs w:val="16"/>
        </w:rPr>
        <w:t xml:space="preserve"> или возврату Заявителю в соответствии с условиями настоящего договора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III</w:t>
      </w:r>
      <w:r>
        <w:rPr>
          <w:rFonts w:ascii="Arial" w:hAnsi="Arial" w:cs="Arial"/>
          <w:b/>
          <w:sz w:val="16"/>
          <w:szCs w:val="16"/>
        </w:rPr>
        <w:t>. Порядок возврата и удержания задатка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3.1. 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156D55" w:rsidRDefault="00156D55" w:rsidP="00156D55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десяти рабочих дней с даты оформления Организатором торгов Протокола об определении участников торгов.</w:t>
      </w:r>
    </w:p>
    <w:p w:rsidR="00156D55" w:rsidRDefault="00156D55" w:rsidP="00156D55">
      <w:pPr>
        <w:pStyle w:val="HTML"/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задатка в течение пяти рабочих дней со дня подписания Протокола о результатах проведения торгов.</w:t>
      </w:r>
    </w:p>
    <w:p w:rsidR="00156D55" w:rsidRDefault="00156D55" w:rsidP="00156D55">
      <w:pPr>
        <w:pStyle w:val="aa"/>
        <w:spacing w:line="0" w:lineRule="atLeast"/>
        <w:ind w:left="0" w:firstLine="567"/>
        <w:rPr>
          <w:rFonts w:ascii="Arial" w:eastAsia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 Внесенный задаток не возвращается в случае </w:t>
      </w:r>
      <w:r>
        <w:rPr>
          <w:rFonts w:ascii="Arial" w:eastAsia="Arial" w:hAnsi="Arial" w:cs="Arial"/>
          <w:sz w:val="16"/>
          <w:szCs w:val="16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 Внесенный Заявителем Задаток засчитывается в счет оплаты стоимости приобретаемого на торгах имущества.</w:t>
      </w:r>
    </w:p>
    <w:p w:rsidR="00156D55" w:rsidRDefault="00156D55" w:rsidP="00156D55">
      <w:pPr>
        <w:pStyle w:val="aa"/>
        <w:spacing w:line="0" w:lineRule="atLeast"/>
        <w:ind w:left="0"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IV</w:t>
      </w:r>
      <w:r>
        <w:rPr>
          <w:rFonts w:ascii="Arial" w:hAnsi="Arial" w:cs="Arial"/>
          <w:b/>
          <w:sz w:val="16"/>
          <w:szCs w:val="16"/>
        </w:rPr>
        <w:t>. Срок действия настоящего договора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56D55" w:rsidRDefault="00156D55" w:rsidP="00156D55">
      <w:pPr>
        <w:pStyle w:val="a8"/>
        <w:tabs>
          <w:tab w:val="left" w:pos="540"/>
        </w:tabs>
        <w:spacing w:after="0"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Все возможные споры и разногласия, связанные с исполнением настоящего договора, будут разрешаться Сторонами путем переговоров. При неурегулировании в процессе переговоров спорных вопросов споры разрешаются в суде в порядке, установленном действующим законодательством РФ.</w:t>
      </w:r>
    </w:p>
    <w:p w:rsidR="00156D55" w:rsidRDefault="00156D55" w:rsidP="00156D55">
      <w:pPr>
        <w:spacing w:line="0" w:lineRule="atLeast"/>
        <w:ind w:firstLine="56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en-US"/>
        </w:rPr>
        <w:t>V</w:t>
      </w:r>
      <w:r>
        <w:rPr>
          <w:rFonts w:ascii="Arial" w:hAnsi="Arial" w:cs="Arial"/>
          <w:b/>
          <w:sz w:val="16"/>
          <w:szCs w:val="16"/>
        </w:rPr>
        <w:t>. Место нахождения и банковские реквизиты Сторон</w:t>
      </w:r>
    </w:p>
    <w:p w:rsidR="00156D55" w:rsidRDefault="00156D55" w:rsidP="00156D55">
      <w:pPr>
        <w:spacing w:line="0" w:lineRule="atLeast"/>
        <w:ind w:firstLine="567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9675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920"/>
        <w:gridCol w:w="4755"/>
      </w:tblGrid>
      <w:tr w:rsidR="00156D55" w:rsidTr="00156D55">
        <w:tc>
          <w:tcPr>
            <w:tcW w:w="4920" w:type="dxa"/>
          </w:tcPr>
          <w:p w:rsidR="00156D55" w:rsidRDefault="00156D55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ОРГАНИЗАТОР ТОРГОВ:</w:t>
            </w:r>
          </w:p>
          <w:p w:rsidR="00156D55" w:rsidRDefault="00156D55">
            <w:pPr>
              <w:pStyle w:val="HTML"/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ru-RU" w:eastAsia="ru-RU"/>
              </w:rPr>
              <w:t>Кочергин Антон Сергеевич</w:t>
            </w:r>
          </w:p>
          <w:p w:rsidR="00156D55" w:rsidRDefault="00156D55">
            <w:pPr>
              <w:pStyle w:val="Default"/>
              <w:spacing w:line="0" w:lineRule="atLeast"/>
              <w:rPr>
                <w:color w:val="auto"/>
                <w:sz w:val="16"/>
                <w:szCs w:val="16"/>
                <w:lang w:eastAsia="en-US"/>
              </w:rPr>
            </w:pPr>
            <w:r>
              <w:rPr>
                <w:color w:val="auto"/>
                <w:sz w:val="16"/>
                <w:szCs w:val="16"/>
                <w:lang w:eastAsia="en-US"/>
              </w:rPr>
              <w:t>____________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4755" w:type="dxa"/>
          </w:tcPr>
          <w:p w:rsidR="00156D55" w:rsidRDefault="00156D55">
            <w:pPr>
              <w:spacing w:line="0" w:lineRule="atLeast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>ЗАЯВИТЕЛЬ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______________________</w:t>
            </w:r>
          </w:p>
          <w:p w:rsidR="00156D55" w:rsidRDefault="00156D55">
            <w:pPr>
              <w:spacing w:line="0" w:lineRule="atLeast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</w:tr>
    </w:tbl>
    <w:p w:rsidR="00FC27F6" w:rsidRPr="00156D55" w:rsidRDefault="00FC27F6" w:rsidP="00156D55">
      <w:pPr>
        <w:widowControl/>
        <w:autoSpaceDE/>
        <w:adjustRightInd/>
        <w:spacing w:after="200" w:line="276" w:lineRule="auto"/>
        <w:rPr>
          <w:rFonts w:ascii="Arial" w:hAnsi="Arial" w:cs="Arial"/>
          <w:b/>
          <w:sz w:val="16"/>
          <w:szCs w:val="16"/>
        </w:rPr>
      </w:pPr>
    </w:p>
    <w:sectPr w:rsidR="00FC27F6" w:rsidRPr="00156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3E56"/>
    <w:multiLevelType w:val="hybridMultilevel"/>
    <w:tmpl w:val="6C56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83C"/>
    <w:rsid w:val="00030DC6"/>
    <w:rsid w:val="000C3943"/>
    <w:rsid w:val="00156D55"/>
    <w:rsid w:val="0029223C"/>
    <w:rsid w:val="003846D6"/>
    <w:rsid w:val="00881F5D"/>
    <w:rsid w:val="00911B44"/>
    <w:rsid w:val="009851CB"/>
    <w:rsid w:val="00A330E1"/>
    <w:rsid w:val="00AD4A1A"/>
    <w:rsid w:val="00DA483C"/>
    <w:rsid w:val="00EB3F72"/>
    <w:rsid w:val="00FC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5EE30"/>
  <w15:chartTrackingRefBased/>
  <w15:docId w15:val="{77933CAF-9CE7-4647-9DAB-777CC0F5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6D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agolovok6">
    <w:name w:val="zagolovok6"/>
    <w:qFormat/>
    <w:rsid w:val="00030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D4A1A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D4A1A"/>
    <w:pPr>
      <w:widowControl/>
      <w:autoSpaceDE/>
      <w:autoSpaceDN/>
      <w:adjustRightInd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D4A1A"/>
    <w:rPr>
      <w:rFonts w:ascii="Segoe UI" w:hAnsi="Segoe UI" w:cs="Segoe UI"/>
      <w:sz w:val="18"/>
      <w:szCs w:val="18"/>
    </w:rPr>
  </w:style>
  <w:style w:type="paragraph" w:styleId="a6">
    <w:name w:val="No Spacing"/>
    <w:qFormat/>
    <w:rsid w:val="000C3943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a7">
    <w:name w:val="Hyperlink"/>
    <w:uiPriority w:val="99"/>
    <w:semiHidden/>
    <w:unhideWhenUsed/>
    <w:rsid w:val="00156D55"/>
    <w:rPr>
      <w:color w:val="000080"/>
      <w:u w:val="single"/>
    </w:rPr>
  </w:style>
  <w:style w:type="paragraph" w:styleId="HTML">
    <w:name w:val="HTML Preformatted"/>
    <w:basedOn w:val="a"/>
    <w:link w:val="HTML0"/>
    <w:semiHidden/>
    <w:unhideWhenUsed/>
    <w:rsid w:val="00156D5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semiHidden/>
    <w:rsid w:val="00156D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8">
    <w:name w:val="Body Text"/>
    <w:basedOn w:val="a"/>
    <w:link w:val="a9"/>
    <w:semiHidden/>
    <w:unhideWhenUsed/>
    <w:rsid w:val="00156D55"/>
    <w:pPr>
      <w:suppressAutoHyphens/>
      <w:autoSpaceDE/>
      <w:autoSpaceDN/>
      <w:adjustRightInd/>
      <w:spacing w:after="120"/>
    </w:pPr>
    <w:rPr>
      <w:rFonts w:eastAsia="Lucida Sans Unicode"/>
      <w:kern w:val="2"/>
      <w:lang w:eastAsia="ar-SA"/>
    </w:rPr>
  </w:style>
  <w:style w:type="character" w:customStyle="1" w:styleId="a9">
    <w:name w:val="Основной текст Знак"/>
    <w:basedOn w:val="a0"/>
    <w:link w:val="a8"/>
    <w:semiHidden/>
    <w:rsid w:val="00156D5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aa">
    <w:name w:val="Body Text Indent"/>
    <w:basedOn w:val="a"/>
    <w:link w:val="ab"/>
    <w:semiHidden/>
    <w:unhideWhenUsed/>
    <w:rsid w:val="00156D55"/>
    <w:pPr>
      <w:suppressAutoHyphens/>
      <w:autoSpaceDE/>
      <w:autoSpaceDN/>
      <w:adjustRightInd/>
      <w:ind w:left="360"/>
      <w:jc w:val="both"/>
    </w:pPr>
    <w:rPr>
      <w:rFonts w:eastAsia="Lucida Sans Unicode"/>
      <w:kern w:val="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56D55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2">
    <w:name w:val="Body Text Indent 2"/>
    <w:basedOn w:val="a"/>
    <w:link w:val="20"/>
    <w:semiHidden/>
    <w:unhideWhenUsed/>
    <w:rsid w:val="00156D55"/>
    <w:pPr>
      <w:widowControl/>
      <w:autoSpaceDE/>
      <w:autoSpaceDN/>
      <w:adjustRightInd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156D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56D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77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eZGu7hO3J8Xl5TunV/P2ic53ecQkonqFZlaLKqR/CpU=</DigestValue>
    </Reference>
    <Reference Type="http://www.w3.org/2000/09/xmldsig#Object" URI="#idOfficeObject">
      <DigestMethod Algorithm="urn:ietf:params:xml:ns:cpxmlsec:algorithms:gostr3411"/>
      <DigestValue>pdRZeDp3s8+IV+8wnJJ9tXn2txdh1mmK9vq+CjzR8LI=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Au1XaQ6eLaEmGvCpvdcRKZLEyWXb/WYRMpxIK5c4RHk=</DigestValue>
    </Reference>
  </SignedInfo>
  <SignatureValue>fxXM6VzuVClcaaCcGDrkixvBYEduO4Lr4/6D1uNAlLIqoZETjiGejiATwYS0Cq00
NFhyolsCelqiUi4MxS9PuA==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Cttx0BILbrFGEfiPFhZjp06WoUY=</DigestValue>
      </Reference>
      <Reference URI="/word/document.xml?ContentType=application/vnd.openxmlformats-officedocument.wordprocessingml.document.main+xml">
        <DigestMethod Algorithm="http://www.w3.org/2000/09/xmldsig#sha1"/>
        <DigestValue>U1hA1om4ZATG6YTTI1QSNnmRkXc=</DigestValue>
      </Reference>
      <Reference URI="/word/fontTable.xml?ContentType=application/vnd.openxmlformats-officedocument.wordprocessingml.fontTable+xml">
        <DigestMethod Algorithm="http://www.w3.org/2000/09/xmldsig#sha1"/>
        <DigestValue>sBSfMFBaU8itFDIgGKbL7xb6XG4=</DigestValue>
      </Reference>
      <Reference URI="/word/numbering.xml?ContentType=application/vnd.openxmlformats-officedocument.wordprocessingml.numbering+xml">
        <DigestMethod Algorithm="http://www.w3.org/2000/09/xmldsig#sha1"/>
        <DigestValue>ugqjEHH1PC8QuqU+BsnAG2FNx4o=</DigestValue>
      </Reference>
      <Reference URI="/word/settings.xml?ContentType=application/vnd.openxmlformats-officedocument.wordprocessingml.settings+xml">
        <DigestMethod Algorithm="http://www.w3.org/2000/09/xmldsig#sha1"/>
        <DigestValue>le6r+PgqVf4zfYWteQ9uULhuImk=</DigestValue>
      </Reference>
      <Reference URI="/word/styles.xml?ContentType=application/vnd.openxmlformats-officedocument.wordprocessingml.styles+xml">
        <DigestMethod Algorithm="http://www.w3.org/2000/09/xmldsig#sha1"/>
        <DigestValue>f4n97UnRTq3RHymhxDhc0HayVas=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SfXZq9DtN+t83m1YHerGrJeTXu4=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2018-02-15T14:28:49Z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16.0.8827/12</OfficeVersion>
          <ApplicationVersion>16.0.8827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2018-02-15T14:28:49Z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 Отенов</dc:creator>
  <cp:keywords/>
  <dc:description/>
  <cp:lastModifiedBy>Антон</cp:lastModifiedBy>
  <cp:revision>4</cp:revision>
  <cp:lastPrinted>2017-04-21T10:56:00Z</cp:lastPrinted>
  <dcterms:created xsi:type="dcterms:W3CDTF">2017-11-17T12:22:00Z</dcterms:created>
  <dcterms:modified xsi:type="dcterms:W3CDTF">2018-02-15T14:28:00Z</dcterms:modified>
</cp:coreProperties>
</file>